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05B0C" w:rsidRPr="00505B0C" w:rsidRDefault="00505B0C" w:rsidP="00505B0C">
      <w:pPr>
        <w:widowControl/>
        <w:spacing w:before="100" w:beforeAutospacing="1" w:after="100" w:afterAutospacing="1"/>
        <w:jc w:val="center"/>
        <w:rPr>
          <w:rFonts w:ascii="宋体" w:eastAsia="宋体" w:hAnsi="宋体" w:cs="宋体"/>
          <w:color w:val="333333"/>
          <w:kern w:val="0"/>
          <w:sz w:val="18"/>
          <w:szCs w:val="18"/>
        </w:rPr>
      </w:pPr>
      <w:bookmarkStart w:id="0" w:name="_GoBack"/>
      <w:bookmarkEnd w:id="0"/>
      <w:r w:rsidRPr="00505B0C">
        <w:rPr>
          <w:rFonts w:ascii="宋体" w:eastAsia="宋体" w:hAnsi="宋体" w:cs="宋体"/>
          <w:b/>
          <w:bCs/>
          <w:color w:val="333333"/>
          <w:kern w:val="0"/>
          <w:sz w:val="18"/>
          <w:szCs w:val="18"/>
        </w:rPr>
        <w:t>四川省社会科学重点研究基地</w:t>
      </w:r>
    </w:p>
    <w:p w:rsidR="00505B0C" w:rsidRPr="00505B0C" w:rsidRDefault="00505B0C" w:rsidP="00505B0C">
      <w:pPr>
        <w:widowControl/>
        <w:spacing w:before="100" w:beforeAutospacing="1" w:after="100" w:afterAutospacing="1"/>
        <w:jc w:val="center"/>
        <w:rPr>
          <w:rFonts w:ascii="宋体" w:eastAsia="宋体" w:hAnsi="宋体" w:cs="宋体"/>
          <w:color w:val="333333"/>
          <w:kern w:val="0"/>
          <w:sz w:val="18"/>
          <w:szCs w:val="18"/>
        </w:rPr>
      </w:pPr>
      <w:r w:rsidRPr="00505B0C">
        <w:rPr>
          <w:rFonts w:ascii="宋体" w:eastAsia="宋体" w:hAnsi="宋体" w:cs="宋体"/>
          <w:b/>
          <w:bCs/>
          <w:color w:val="333333"/>
          <w:kern w:val="0"/>
          <w:sz w:val="18"/>
          <w:szCs w:val="18"/>
        </w:rPr>
        <w:t>区域文化研究中心2016年度项目申报公告</w:t>
      </w:r>
    </w:p>
    <w:p w:rsidR="00505B0C" w:rsidRPr="00505B0C" w:rsidRDefault="00505B0C" w:rsidP="00505B0C">
      <w:pPr>
        <w:widowControl/>
        <w:spacing w:before="100" w:beforeAutospacing="1" w:after="100" w:afterAutospacing="1"/>
        <w:jc w:val="left"/>
        <w:rPr>
          <w:rFonts w:ascii="宋体" w:eastAsia="宋体" w:hAnsi="宋体" w:cs="宋体"/>
          <w:color w:val="333333"/>
          <w:kern w:val="0"/>
          <w:sz w:val="18"/>
          <w:szCs w:val="18"/>
        </w:rPr>
      </w:pPr>
      <w:r w:rsidRPr="00505B0C">
        <w:rPr>
          <w:rFonts w:ascii="宋体" w:eastAsia="宋体" w:hAnsi="宋体" w:cs="宋体"/>
          <w:color w:val="333333"/>
          <w:kern w:val="0"/>
          <w:sz w:val="18"/>
          <w:szCs w:val="18"/>
        </w:rPr>
        <w:t> </w:t>
      </w:r>
    </w:p>
    <w:p w:rsidR="00505B0C" w:rsidRPr="00505B0C" w:rsidRDefault="00505B0C" w:rsidP="00505B0C">
      <w:pPr>
        <w:widowControl/>
        <w:spacing w:before="100" w:beforeAutospacing="1" w:after="100" w:afterAutospacing="1"/>
        <w:jc w:val="left"/>
        <w:rPr>
          <w:rFonts w:ascii="宋体" w:eastAsia="宋体" w:hAnsi="宋体" w:cs="宋体"/>
          <w:color w:val="333333"/>
          <w:kern w:val="0"/>
          <w:sz w:val="18"/>
          <w:szCs w:val="18"/>
        </w:rPr>
      </w:pPr>
      <w:r w:rsidRPr="00505B0C">
        <w:rPr>
          <w:rFonts w:ascii="宋体" w:eastAsia="宋体" w:hAnsi="宋体" w:cs="宋体"/>
          <w:color w:val="333333"/>
          <w:kern w:val="0"/>
          <w:sz w:val="18"/>
          <w:szCs w:val="18"/>
        </w:rPr>
        <w:t>    《四川省社会科学重点研究基地区域文化研究中心2016年度课题指南》业经通过，现正式面向社会公开发布，兹将项目申报相关事宜公告如下：</w:t>
      </w:r>
    </w:p>
    <w:p w:rsidR="00505B0C" w:rsidRPr="00505B0C" w:rsidRDefault="00505B0C" w:rsidP="00505B0C">
      <w:pPr>
        <w:widowControl/>
        <w:spacing w:before="100" w:beforeAutospacing="1" w:after="100" w:afterAutospacing="1"/>
        <w:jc w:val="left"/>
        <w:rPr>
          <w:rFonts w:ascii="宋体" w:eastAsia="宋体" w:hAnsi="宋体" w:cs="宋体"/>
          <w:color w:val="333333"/>
          <w:kern w:val="0"/>
          <w:sz w:val="18"/>
          <w:szCs w:val="18"/>
        </w:rPr>
      </w:pPr>
      <w:r w:rsidRPr="00505B0C">
        <w:rPr>
          <w:rFonts w:ascii="宋体" w:eastAsia="宋体" w:hAnsi="宋体" w:cs="宋体"/>
          <w:b/>
          <w:bCs/>
          <w:color w:val="333333"/>
          <w:kern w:val="0"/>
          <w:sz w:val="18"/>
          <w:szCs w:val="18"/>
        </w:rPr>
        <w:t>    一、指导思想</w:t>
      </w:r>
    </w:p>
    <w:p w:rsidR="00505B0C" w:rsidRPr="00505B0C" w:rsidRDefault="00505B0C" w:rsidP="00505B0C">
      <w:pPr>
        <w:widowControl/>
        <w:spacing w:before="100" w:beforeAutospacing="1" w:after="100" w:afterAutospacing="1"/>
        <w:jc w:val="left"/>
        <w:rPr>
          <w:rFonts w:ascii="宋体" w:eastAsia="宋体" w:hAnsi="宋体" w:cs="宋体"/>
          <w:color w:val="333333"/>
          <w:kern w:val="0"/>
          <w:sz w:val="18"/>
          <w:szCs w:val="18"/>
        </w:rPr>
      </w:pPr>
      <w:r w:rsidRPr="00505B0C">
        <w:rPr>
          <w:rFonts w:ascii="宋体" w:eastAsia="宋体" w:hAnsi="宋体" w:cs="宋体"/>
          <w:color w:val="333333"/>
          <w:kern w:val="0"/>
          <w:sz w:val="18"/>
          <w:szCs w:val="18"/>
        </w:rPr>
        <w:t>    以邓小平理论、“三个代表”重要思想、科学发展观为指导，深入贯彻习近平总书记系列重要讲话精神，</w:t>
      </w:r>
      <w:proofErr w:type="gramStart"/>
      <w:r w:rsidRPr="00505B0C">
        <w:rPr>
          <w:rFonts w:ascii="宋体" w:eastAsia="宋体" w:hAnsi="宋体" w:cs="宋体"/>
          <w:color w:val="333333"/>
          <w:kern w:val="0"/>
          <w:sz w:val="18"/>
          <w:szCs w:val="18"/>
        </w:rPr>
        <w:t>践行</w:t>
      </w:r>
      <w:proofErr w:type="gramEnd"/>
      <w:r w:rsidRPr="00505B0C">
        <w:rPr>
          <w:rFonts w:ascii="宋体" w:eastAsia="宋体" w:hAnsi="宋体" w:cs="宋体"/>
          <w:color w:val="333333"/>
          <w:kern w:val="0"/>
          <w:sz w:val="18"/>
          <w:szCs w:val="18"/>
        </w:rPr>
        <w:t>“三严三实”，协调推进“四个全面”，按照四川省社科联、省教育厅制定或传达的有关繁荣发展哲学社会科学、社科基地建设等文件的要求，整合相关社科研究力量，优化资源配置，促进科研体制和机制创新，繁荣发展哲学社会科学，推动社科研究和队伍建设，弘扬中华优秀传统文化，服务经济发展和社会进步，保护和利用区域文化资源，服务区域文化产业发展，提高文化软实力。</w:t>
      </w:r>
    </w:p>
    <w:p w:rsidR="00505B0C" w:rsidRPr="00505B0C" w:rsidRDefault="00505B0C" w:rsidP="00505B0C">
      <w:pPr>
        <w:widowControl/>
        <w:spacing w:before="100" w:beforeAutospacing="1" w:after="100" w:afterAutospacing="1"/>
        <w:jc w:val="left"/>
        <w:rPr>
          <w:rFonts w:ascii="宋体" w:eastAsia="宋体" w:hAnsi="宋体" w:cs="宋体"/>
          <w:color w:val="333333"/>
          <w:kern w:val="0"/>
          <w:sz w:val="18"/>
          <w:szCs w:val="18"/>
        </w:rPr>
      </w:pPr>
      <w:r w:rsidRPr="00505B0C">
        <w:rPr>
          <w:rFonts w:ascii="宋体" w:eastAsia="宋体" w:hAnsi="宋体" w:cs="宋体"/>
          <w:b/>
          <w:bCs/>
          <w:color w:val="333333"/>
          <w:kern w:val="0"/>
          <w:sz w:val="18"/>
          <w:szCs w:val="18"/>
        </w:rPr>
        <w:t>    二、申报条件</w:t>
      </w:r>
    </w:p>
    <w:p w:rsidR="00505B0C" w:rsidRPr="00505B0C" w:rsidRDefault="00505B0C" w:rsidP="00505B0C">
      <w:pPr>
        <w:widowControl/>
        <w:spacing w:before="100" w:beforeAutospacing="1" w:after="100" w:afterAutospacing="1"/>
        <w:jc w:val="left"/>
        <w:rPr>
          <w:rFonts w:ascii="宋体" w:eastAsia="宋体" w:hAnsi="宋体" w:cs="宋体"/>
          <w:color w:val="333333"/>
          <w:kern w:val="0"/>
          <w:sz w:val="18"/>
          <w:szCs w:val="18"/>
        </w:rPr>
      </w:pPr>
      <w:r w:rsidRPr="00505B0C">
        <w:rPr>
          <w:rFonts w:ascii="宋体" w:eastAsia="宋体" w:hAnsi="宋体" w:cs="宋体"/>
          <w:color w:val="333333"/>
          <w:kern w:val="0"/>
          <w:sz w:val="18"/>
          <w:szCs w:val="18"/>
        </w:rPr>
        <w:t>    中心立项的项目统称为“四川省社会科学重点研究基地区域文化研究中心项目”，项目级别为四川省教育厅重点研究项目。</w:t>
      </w:r>
    </w:p>
    <w:p w:rsidR="00505B0C" w:rsidRPr="00505B0C" w:rsidRDefault="00505B0C" w:rsidP="00505B0C">
      <w:pPr>
        <w:widowControl/>
        <w:spacing w:before="100" w:beforeAutospacing="1" w:after="100" w:afterAutospacing="1"/>
        <w:jc w:val="left"/>
        <w:rPr>
          <w:rFonts w:ascii="宋体" w:eastAsia="宋体" w:hAnsi="宋体" w:cs="宋体"/>
          <w:color w:val="333333"/>
          <w:kern w:val="0"/>
          <w:sz w:val="18"/>
          <w:szCs w:val="18"/>
        </w:rPr>
      </w:pPr>
      <w:r w:rsidRPr="00505B0C">
        <w:rPr>
          <w:rFonts w:ascii="宋体" w:eastAsia="宋体" w:hAnsi="宋体" w:cs="宋体"/>
          <w:color w:val="333333"/>
          <w:kern w:val="0"/>
          <w:sz w:val="18"/>
          <w:szCs w:val="18"/>
        </w:rPr>
        <w:t>    项目研究应坚持解放思想、实事求是、与时俱进，注重</w:t>
      </w:r>
      <w:r w:rsidRPr="00505B0C">
        <w:rPr>
          <w:rFonts w:ascii="宋体" w:eastAsia="宋体" w:hAnsi="宋体" w:cs="宋体"/>
          <w:b/>
          <w:bCs/>
          <w:color w:val="333333"/>
          <w:kern w:val="0"/>
          <w:sz w:val="18"/>
          <w:szCs w:val="18"/>
        </w:rPr>
        <w:t>原始文献、社会调查</w:t>
      </w:r>
      <w:r w:rsidRPr="00505B0C">
        <w:rPr>
          <w:rFonts w:ascii="宋体" w:eastAsia="宋体" w:hAnsi="宋体" w:cs="宋体"/>
          <w:color w:val="333333"/>
          <w:kern w:val="0"/>
          <w:sz w:val="18"/>
          <w:szCs w:val="18"/>
        </w:rPr>
        <w:t>，力求在理论、方法、观点等方面有创新和突破，拒绝低水平、重复性研究，</w:t>
      </w:r>
      <w:r w:rsidRPr="00505B0C">
        <w:rPr>
          <w:rFonts w:ascii="宋体" w:eastAsia="宋体" w:hAnsi="宋体" w:cs="宋体"/>
          <w:b/>
          <w:bCs/>
          <w:color w:val="333333"/>
          <w:kern w:val="0"/>
          <w:sz w:val="18"/>
          <w:szCs w:val="18"/>
        </w:rPr>
        <w:t>杜绝学术不端</w:t>
      </w:r>
      <w:r w:rsidRPr="00505B0C">
        <w:rPr>
          <w:rFonts w:ascii="宋体" w:eastAsia="宋体" w:hAnsi="宋体" w:cs="宋体"/>
          <w:color w:val="333333"/>
          <w:kern w:val="0"/>
          <w:sz w:val="18"/>
          <w:szCs w:val="18"/>
        </w:rPr>
        <w:t>。基础研究必须具有原创性和开拓性，注重成果的转化；应用研究必须具有现实性、针对性和时效性，必须以一定的基础性研究为支撑。</w:t>
      </w:r>
    </w:p>
    <w:p w:rsidR="00505B0C" w:rsidRPr="00505B0C" w:rsidRDefault="00505B0C" w:rsidP="00505B0C">
      <w:pPr>
        <w:widowControl/>
        <w:spacing w:before="100" w:beforeAutospacing="1" w:after="100" w:afterAutospacing="1"/>
        <w:jc w:val="left"/>
        <w:rPr>
          <w:rFonts w:ascii="宋体" w:eastAsia="宋体" w:hAnsi="宋体" w:cs="宋体"/>
          <w:color w:val="333333"/>
          <w:kern w:val="0"/>
          <w:sz w:val="18"/>
          <w:szCs w:val="18"/>
        </w:rPr>
      </w:pPr>
      <w:r w:rsidRPr="00505B0C">
        <w:rPr>
          <w:rFonts w:ascii="宋体" w:eastAsia="宋体" w:hAnsi="宋体" w:cs="宋体"/>
          <w:color w:val="333333"/>
          <w:kern w:val="0"/>
          <w:sz w:val="18"/>
          <w:szCs w:val="18"/>
        </w:rPr>
        <w:t>    各高校以及科研单位、</w:t>
      </w:r>
      <w:r w:rsidRPr="00505B0C">
        <w:rPr>
          <w:rFonts w:ascii="宋体" w:eastAsia="宋体" w:hAnsi="宋体" w:cs="宋体"/>
          <w:b/>
          <w:bCs/>
          <w:color w:val="333333"/>
          <w:kern w:val="0"/>
          <w:sz w:val="18"/>
          <w:szCs w:val="18"/>
        </w:rPr>
        <w:t>相关企事业单位</w:t>
      </w:r>
      <w:r w:rsidRPr="00505B0C">
        <w:rPr>
          <w:rFonts w:ascii="宋体" w:eastAsia="宋体" w:hAnsi="宋体" w:cs="宋体"/>
          <w:color w:val="333333"/>
          <w:kern w:val="0"/>
          <w:sz w:val="18"/>
          <w:szCs w:val="18"/>
        </w:rPr>
        <w:t>都可以申报本中心项目；项目负责人原则上应具备副高及以上专业技术职务；凡承担省社科联和教育厅社科项目尚未结题者，不得作为项目负责人申报。</w:t>
      </w:r>
    </w:p>
    <w:p w:rsidR="00505B0C" w:rsidRPr="00505B0C" w:rsidRDefault="00505B0C" w:rsidP="00505B0C">
      <w:pPr>
        <w:widowControl/>
        <w:spacing w:before="100" w:beforeAutospacing="1" w:after="100" w:afterAutospacing="1"/>
        <w:jc w:val="left"/>
        <w:rPr>
          <w:rFonts w:ascii="宋体" w:eastAsia="宋体" w:hAnsi="宋体" w:cs="宋体"/>
          <w:color w:val="333333"/>
          <w:kern w:val="0"/>
          <w:sz w:val="18"/>
          <w:szCs w:val="18"/>
        </w:rPr>
      </w:pPr>
      <w:r w:rsidRPr="00505B0C">
        <w:rPr>
          <w:rFonts w:ascii="宋体" w:eastAsia="宋体" w:hAnsi="宋体" w:cs="宋体"/>
          <w:color w:val="333333"/>
          <w:kern w:val="0"/>
          <w:sz w:val="18"/>
          <w:szCs w:val="18"/>
        </w:rPr>
        <w:t>    欢迎博士生以契合中心研究方向的毕业论文选题申报中心项目，优秀硕士生在同等条件下需导师亲笔签名推荐且导师作为第二负责人（第一推荐人）申报；欢迎以博士、硕士等作为课题组主要成员申报中心项目。</w:t>
      </w:r>
    </w:p>
    <w:p w:rsidR="00505B0C" w:rsidRPr="00505B0C" w:rsidRDefault="00505B0C" w:rsidP="00505B0C">
      <w:pPr>
        <w:widowControl/>
        <w:spacing w:before="100" w:beforeAutospacing="1" w:after="100" w:afterAutospacing="1"/>
        <w:jc w:val="left"/>
        <w:rPr>
          <w:rFonts w:ascii="宋体" w:eastAsia="宋体" w:hAnsi="宋体" w:cs="宋体"/>
          <w:color w:val="333333"/>
          <w:kern w:val="0"/>
          <w:sz w:val="18"/>
          <w:szCs w:val="18"/>
        </w:rPr>
      </w:pPr>
      <w:r w:rsidRPr="00505B0C">
        <w:rPr>
          <w:rFonts w:ascii="宋体" w:eastAsia="宋体" w:hAnsi="宋体" w:cs="宋体"/>
          <w:b/>
          <w:bCs/>
          <w:color w:val="333333"/>
          <w:kern w:val="0"/>
          <w:sz w:val="18"/>
          <w:szCs w:val="18"/>
        </w:rPr>
        <w:t>    三、申报类别、立项经费、经费拨付与申报指南</w:t>
      </w:r>
    </w:p>
    <w:p w:rsidR="00505B0C" w:rsidRPr="00505B0C" w:rsidRDefault="00505B0C" w:rsidP="00505B0C">
      <w:pPr>
        <w:widowControl/>
        <w:spacing w:before="100" w:beforeAutospacing="1" w:after="100" w:afterAutospacing="1"/>
        <w:jc w:val="left"/>
        <w:rPr>
          <w:rFonts w:ascii="宋体" w:eastAsia="宋体" w:hAnsi="宋体" w:cs="宋体"/>
          <w:color w:val="333333"/>
          <w:kern w:val="0"/>
          <w:sz w:val="18"/>
          <w:szCs w:val="18"/>
        </w:rPr>
      </w:pPr>
      <w:r w:rsidRPr="00505B0C">
        <w:rPr>
          <w:rFonts w:ascii="宋体" w:eastAsia="宋体" w:hAnsi="宋体" w:cs="宋体"/>
          <w:color w:val="333333"/>
          <w:kern w:val="0"/>
          <w:sz w:val="18"/>
          <w:szCs w:val="18"/>
        </w:rPr>
        <w:t>    申报类别为三类：基础研究、对策应用研究、科普研究。每类下均可申报重大项目、重点项目、一般项目。重大项目，立项经费2万元；重点项目，立项经费1万元；一般项目，立项经费0．5万元。</w:t>
      </w:r>
      <w:r w:rsidRPr="00505B0C">
        <w:rPr>
          <w:rFonts w:ascii="宋体" w:eastAsia="宋体" w:hAnsi="宋体" w:cs="宋体"/>
          <w:b/>
          <w:bCs/>
          <w:color w:val="333333"/>
          <w:kern w:val="0"/>
          <w:sz w:val="18"/>
          <w:szCs w:val="18"/>
        </w:rPr>
        <w:t>项目经费分立项、结题两次拨付，分别拨付总经费的1/2。</w:t>
      </w:r>
    </w:p>
    <w:p w:rsidR="00505B0C" w:rsidRPr="00505B0C" w:rsidRDefault="00505B0C" w:rsidP="00505B0C">
      <w:pPr>
        <w:widowControl/>
        <w:spacing w:before="100" w:beforeAutospacing="1" w:after="100" w:afterAutospacing="1"/>
        <w:jc w:val="left"/>
        <w:rPr>
          <w:rFonts w:ascii="宋体" w:eastAsia="宋体" w:hAnsi="宋体" w:cs="宋体"/>
          <w:color w:val="333333"/>
          <w:kern w:val="0"/>
          <w:sz w:val="18"/>
          <w:szCs w:val="18"/>
        </w:rPr>
      </w:pPr>
      <w:r w:rsidRPr="00505B0C">
        <w:rPr>
          <w:rFonts w:ascii="宋体" w:eastAsia="宋体" w:hAnsi="宋体" w:cs="宋体"/>
          <w:color w:val="333333"/>
          <w:kern w:val="0"/>
          <w:sz w:val="18"/>
          <w:szCs w:val="18"/>
        </w:rPr>
        <w:t>    申报指南旨在大致确定本年度研究的重点领域和范围，为申报者提供研究参考。</w:t>
      </w:r>
      <w:r w:rsidRPr="00505B0C">
        <w:rPr>
          <w:rFonts w:ascii="宋体" w:eastAsia="宋体" w:hAnsi="宋体" w:cs="宋体"/>
          <w:b/>
          <w:bCs/>
          <w:color w:val="333333"/>
          <w:kern w:val="0"/>
          <w:sz w:val="18"/>
          <w:szCs w:val="18"/>
        </w:rPr>
        <w:t>申报者可围绕指南并结合自身专长、研究基础，自行设计具体题目。</w:t>
      </w:r>
    </w:p>
    <w:p w:rsidR="00505B0C" w:rsidRPr="00505B0C" w:rsidRDefault="00505B0C" w:rsidP="00505B0C">
      <w:pPr>
        <w:widowControl/>
        <w:spacing w:before="100" w:beforeAutospacing="1" w:after="100" w:afterAutospacing="1"/>
        <w:jc w:val="left"/>
        <w:rPr>
          <w:rFonts w:ascii="宋体" w:eastAsia="宋体" w:hAnsi="宋体" w:cs="宋体"/>
          <w:color w:val="333333"/>
          <w:kern w:val="0"/>
          <w:sz w:val="18"/>
          <w:szCs w:val="18"/>
        </w:rPr>
      </w:pPr>
      <w:r w:rsidRPr="00505B0C">
        <w:rPr>
          <w:rFonts w:ascii="宋体" w:eastAsia="宋体" w:hAnsi="宋体" w:cs="宋体"/>
          <w:b/>
          <w:bCs/>
          <w:color w:val="333333"/>
          <w:kern w:val="0"/>
          <w:sz w:val="18"/>
          <w:szCs w:val="18"/>
        </w:rPr>
        <w:t>    四、申报办法及时间</w:t>
      </w:r>
    </w:p>
    <w:p w:rsidR="00505B0C" w:rsidRPr="00505B0C" w:rsidRDefault="00505B0C" w:rsidP="00505B0C">
      <w:pPr>
        <w:widowControl/>
        <w:spacing w:before="100" w:beforeAutospacing="1" w:after="100" w:afterAutospacing="1"/>
        <w:jc w:val="left"/>
        <w:rPr>
          <w:rFonts w:ascii="宋体" w:eastAsia="宋体" w:hAnsi="宋体" w:cs="宋体"/>
          <w:color w:val="333333"/>
          <w:kern w:val="0"/>
          <w:sz w:val="18"/>
          <w:szCs w:val="18"/>
        </w:rPr>
      </w:pPr>
      <w:r w:rsidRPr="00505B0C">
        <w:rPr>
          <w:rFonts w:ascii="宋体" w:eastAsia="宋体" w:hAnsi="宋体" w:cs="宋体"/>
          <w:color w:val="333333"/>
          <w:kern w:val="0"/>
          <w:sz w:val="18"/>
          <w:szCs w:val="18"/>
        </w:rPr>
        <w:t>    2016年度项目受理申报时间从即日起至2016年5月1日截止（以邮戳为准），申报单位必须于截止日期前将审查合格的申请书（每项1式2份）、课题设计论证活页（1式10份）以及电子文档报送本中</w:t>
      </w:r>
      <w:r w:rsidRPr="00505B0C">
        <w:rPr>
          <w:rFonts w:ascii="宋体" w:eastAsia="宋体" w:hAnsi="宋体" w:cs="宋体"/>
          <w:color w:val="333333"/>
          <w:kern w:val="0"/>
          <w:sz w:val="18"/>
          <w:szCs w:val="18"/>
        </w:rPr>
        <w:lastRenderedPageBreak/>
        <w:t>心，逾期不再受理。项目申报需要的各种材料，请从区域文化研究中心网站下载（</w:t>
      </w:r>
      <w:hyperlink r:id="rId5" w:history="1">
        <w:r w:rsidRPr="00505B0C">
          <w:rPr>
            <w:rFonts w:ascii="宋体" w:eastAsia="宋体" w:hAnsi="宋体" w:cs="宋体"/>
            <w:color w:val="333333"/>
            <w:kern w:val="0"/>
            <w:sz w:val="18"/>
            <w:szCs w:val="18"/>
          </w:rPr>
          <w:t>http://wrccs.cwnu.edu.cn/</w:t>
        </w:r>
      </w:hyperlink>
      <w:r w:rsidRPr="00505B0C">
        <w:rPr>
          <w:rFonts w:ascii="宋体" w:eastAsia="宋体" w:hAnsi="宋体" w:cs="宋体"/>
          <w:color w:val="333333"/>
          <w:kern w:val="0"/>
          <w:sz w:val="18"/>
          <w:szCs w:val="18"/>
        </w:rPr>
        <w:t>）。</w:t>
      </w:r>
    </w:p>
    <w:p w:rsidR="00505B0C" w:rsidRPr="00505B0C" w:rsidRDefault="00505B0C" w:rsidP="00505B0C">
      <w:pPr>
        <w:widowControl/>
        <w:spacing w:before="100" w:beforeAutospacing="1" w:after="100" w:afterAutospacing="1"/>
        <w:jc w:val="left"/>
        <w:rPr>
          <w:rFonts w:ascii="宋体" w:eastAsia="宋体" w:hAnsi="宋体" w:cs="宋体"/>
          <w:color w:val="333333"/>
          <w:kern w:val="0"/>
          <w:sz w:val="18"/>
          <w:szCs w:val="18"/>
        </w:rPr>
      </w:pPr>
      <w:r w:rsidRPr="00505B0C">
        <w:rPr>
          <w:rFonts w:ascii="宋体" w:eastAsia="宋体" w:hAnsi="宋体" w:cs="宋体"/>
          <w:b/>
          <w:bCs/>
          <w:color w:val="333333"/>
          <w:kern w:val="0"/>
          <w:sz w:val="18"/>
          <w:szCs w:val="18"/>
        </w:rPr>
        <w:t>    五、成果验收与结题要求</w:t>
      </w:r>
    </w:p>
    <w:p w:rsidR="00505B0C" w:rsidRPr="00505B0C" w:rsidRDefault="00505B0C" w:rsidP="00505B0C">
      <w:pPr>
        <w:widowControl/>
        <w:spacing w:before="100" w:beforeAutospacing="1" w:after="100" w:afterAutospacing="1"/>
        <w:jc w:val="left"/>
        <w:rPr>
          <w:rFonts w:ascii="宋体" w:eastAsia="宋体" w:hAnsi="宋体" w:cs="宋体"/>
          <w:color w:val="333333"/>
          <w:kern w:val="0"/>
          <w:sz w:val="18"/>
          <w:szCs w:val="18"/>
        </w:rPr>
      </w:pPr>
      <w:r w:rsidRPr="00505B0C">
        <w:rPr>
          <w:rFonts w:ascii="宋体" w:eastAsia="宋体" w:hAnsi="宋体" w:cs="宋体"/>
          <w:b/>
          <w:bCs/>
          <w:color w:val="333333"/>
          <w:kern w:val="0"/>
          <w:sz w:val="18"/>
          <w:szCs w:val="18"/>
        </w:rPr>
        <w:t>    （一）结题要求</w:t>
      </w:r>
    </w:p>
    <w:p w:rsidR="00505B0C" w:rsidRPr="00505B0C" w:rsidRDefault="00505B0C" w:rsidP="00505B0C">
      <w:pPr>
        <w:widowControl/>
        <w:spacing w:before="100" w:beforeAutospacing="1" w:after="100" w:afterAutospacing="1"/>
        <w:jc w:val="left"/>
        <w:rPr>
          <w:rFonts w:ascii="宋体" w:eastAsia="宋体" w:hAnsi="宋体" w:cs="宋体"/>
          <w:color w:val="333333"/>
          <w:kern w:val="0"/>
          <w:sz w:val="18"/>
          <w:szCs w:val="18"/>
        </w:rPr>
      </w:pPr>
      <w:r w:rsidRPr="00505B0C">
        <w:rPr>
          <w:rFonts w:ascii="宋体" w:eastAsia="宋体" w:hAnsi="宋体" w:cs="宋体"/>
          <w:b/>
          <w:bCs/>
          <w:color w:val="333333"/>
          <w:kern w:val="0"/>
          <w:sz w:val="18"/>
          <w:szCs w:val="18"/>
        </w:rPr>
        <w:t>    1．基础研究：</w:t>
      </w:r>
      <w:r w:rsidRPr="00505B0C">
        <w:rPr>
          <w:rFonts w:ascii="宋体" w:eastAsia="宋体" w:hAnsi="宋体" w:cs="宋体"/>
          <w:color w:val="333333"/>
          <w:kern w:val="0"/>
          <w:sz w:val="18"/>
          <w:szCs w:val="18"/>
        </w:rPr>
        <w:t>重大项目，须专著或至少2篇CSSCI来源期刊论文及1篇普通省级刊物论文结题；重点项目，须至少1篇CSSCI来源期刊论文和1篇普通省级刊物论文或专著结题；一般项目，须至少3篇省级期刊论文或1篇CSSCI来源期刊论文结题。</w:t>
      </w:r>
    </w:p>
    <w:p w:rsidR="00505B0C" w:rsidRPr="00505B0C" w:rsidRDefault="00505B0C" w:rsidP="00505B0C">
      <w:pPr>
        <w:widowControl/>
        <w:spacing w:before="100" w:beforeAutospacing="1" w:after="100" w:afterAutospacing="1"/>
        <w:jc w:val="left"/>
        <w:rPr>
          <w:rFonts w:ascii="宋体" w:eastAsia="宋体" w:hAnsi="宋体" w:cs="宋体"/>
          <w:color w:val="333333"/>
          <w:kern w:val="0"/>
          <w:sz w:val="18"/>
          <w:szCs w:val="18"/>
        </w:rPr>
      </w:pPr>
      <w:r w:rsidRPr="00505B0C">
        <w:rPr>
          <w:rFonts w:ascii="宋体" w:eastAsia="宋体" w:hAnsi="宋体" w:cs="宋体"/>
          <w:b/>
          <w:bCs/>
          <w:color w:val="333333"/>
          <w:kern w:val="0"/>
          <w:sz w:val="18"/>
          <w:szCs w:val="18"/>
        </w:rPr>
        <w:t>    2．对策应用研究</w:t>
      </w:r>
      <w:r w:rsidRPr="00505B0C">
        <w:rPr>
          <w:rFonts w:ascii="宋体" w:eastAsia="宋体" w:hAnsi="宋体" w:cs="宋体"/>
          <w:color w:val="333333"/>
          <w:kern w:val="0"/>
          <w:sz w:val="18"/>
          <w:szCs w:val="18"/>
        </w:rPr>
        <w:t>：以调研报告、资料数据库结题，调研报告须有县级（含县级）以上单位（领导）批示（签章），资料数据库须领导批示或实际应用证明并验收合格。</w:t>
      </w:r>
    </w:p>
    <w:p w:rsidR="00505B0C" w:rsidRPr="00505B0C" w:rsidRDefault="00505B0C" w:rsidP="00505B0C">
      <w:pPr>
        <w:widowControl/>
        <w:spacing w:before="100" w:beforeAutospacing="1" w:after="100" w:afterAutospacing="1"/>
        <w:jc w:val="left"/>
        <w:rPr>
          <w:rFonts w:ascii="宋体" w:eastAsia="宋体" w:hAnsi="宋体" w:cs="宋体"/>
          <w:color w:val="333333"/>
          <w:kern w:val="0"/>
          <w:sz w:val="18"/>
          <w:szCs w:val="18"/>
        </w:rPr>
      </w:pPr>
      <w:r w:rsidRPr="00505B0C">
        <w:rPr>
          <w:rFonts w:ascii="宋体" w:eastAsia="宋体" w:hAnsi="宋体" w:cs="宋体"/>
          <w:b/>
          <w:bCs/>
          <w:color w:val="333333"/>
          <w:kern w:val="0"/>
          <w:sz w:val="18"/>
          <w:szCs w:val="18"/>
        </w:rPr>
        <w:t>    3．科普研究：</w:t>
      </w:r>
      <w:r w:rsidRPr="00505B0C">
        <w:rPr>
          <w:rFonts w:ascii="宋体" w:eastAsia="宋体" w:hAnsi="宋体" w:cs="宋体"/>
          <w:color w:val="333333"/>
          <w:kern w:val="0"/>
          <w:sz w:val="18"/>
          <w:szCs w:val="18"/>
        </w:rPr>
        <w:t>以科普著作结题。</w:t>
      </w:r>
    </w:p>
    <w:p w:rsidR="00505B0C" w:rsidRPr="00505B0C" w:rsidRDefault="00505B0C" w:rsidP="00505B0C">
      <w:pPr>
        <w:widowControl/>
        <w:spacing w:before="100" w:beforeAutospacing="1" w:after="100" w:afterAutospacing="1"/>
        <w:jc w:val="left"/>
        <w:rPr>
          <w:rFonts w:ascii="宋体" w:eastAsia="宋体" w:hAnsi="宋体" w:cs="宋体"/>
          <w:color w:val="333333"/>
          <w:kern w:val="0"/>
          <w:sz w:val="18"/>
          <w:szCs w:val="18"/>
        </w:rPr>
      </w:pPr>
      <w:r w:rsidRPr="00505B0C">
        <w:rPr>
          <w:rFonts w:ascii="宋体" w:eastAsia="宋体" w:hAnsi="宋体" w:cs="宋体"/>
          <w:b/>
          <w:bCs/>
          <w:color w:val="333333"/>
          <w:kern w:val="0"/>
          <w:sz w:val="18"/>
          <w:szCs w:val="18"/>
        </w:rPr>
        <w:t>    4．特别说明：（1）</w:t>
      </w:r>
      <w:r w:rsidRPr="00505B0C">
        <w:rPr>
          <w:rFonts w:ascii="宋体" w:eastAsia="宋体" w:hAnsi="宋体" w:cs="宋体"/>
          <w:color w:val="333333"/>
          <w:kern w:val="0"/>
          <w:sz w:val="18"/>
          <w:szCs w:val="18"/>
        </w:rPr>
        <w:t>中心同意以书稿、论文稿、研究报告</w:t>
      </w:r>
      <w:proofErr w:type="gramStart"/>
      <w:r w:rsidRPr="00505B0C">
        <w:rPr>
          <w:rFonts w:ascii="宋体" w:eastAsia="宋体" w:hAnsi="宋体" w:cs="宋体"/>
          <w:color w:val="333333"/>
          <w:kern w:val="0"/>
          <w:sz w:val="18"/>
          <w:szCs w:val="18"/>
        </w:rPr>
        <w:t>稿申请</w:t>
      </w:r>
      <w:proofErr w:type="gramEnd"/>
      <w:r w:rsidRPr="00505B0C">
        <w:rPr>
          <w:rFonts w:ascii="宋体" w:eastAsia="宋体" w:hAnsi="宋体" w:cs="宋体"/>
          <w:color w:val="333333"/>
          <w:kern w:val="0"/>
          <w:sz w:val="18"/>
          <w:szCs w:val="18"/>
        </w:rPr>
        <w:t>结题，由中心组织专家鉴定，确认是否通过。申请结题时需提交论文稿及电子文档，中心有权在保障作者著作权的前提下使用该成果。</w:t>
      </w:r>
      <w:r w:rsidRPr="00505B0C">
        <w:rPr>
          <w:rFonts w:ascii="宋体" w:eastAsia="宋体" w:hAnsi="宋体" w:cs="宋体"/>
          <w:b/>
          <w:bCs/>
          <w:color w:val="333333"/>
          <w:kern w:val="0"/>
          <w:sz w:val="18"/>
          <w:szCs w:val="18"/>
        </w:rPr>
        <w:t>（2）</w:t>
      </w:r>
      <w:r w:rsidRPr="00505B0C">
        <w:rPr>
          <w:rFonts w:ascii="宋体" w:eastAsia="宋体" w:hAnsi="宋体" w:cs="宋体"/>
          <w:color w:val="333333"/>
          <w:kern w:val="0"/>
          <w:sz w:val="18"/>
          <w:szCs w:val="18"/>
        </w:rPr>
        <w:t>中心创办有《区域文化研究》年度辑刊，并在《西华师范大学学报》设置有专栏，欢迎积极投稿，发表成果按普通省级公开刊物论文对待。</w:t>
      </w:r>
    </w:p>
    <w:p w:rsidR="00505B0C" w:rsidRPr="00505B0C" w:rsidRDefault="00505B0C" w:rsidP="00505B0C">
      <w:pPr>
        <w:widowControl/>
        <w:spacing w:before="100" w:beforeAutospacing="1" w:after="100" w:afterAutospacing="1"/>
        <w:jc w:val="left"/>
        <w:rPr>
          <w:rFonts w:ascii="宋体" w:eastAsia="宋体" w:hAnsi="宋体" w:cs="宋体"/>
          <w:color w:val="333333"/>
          <w:kern w:val="0"/>
          <w:sz w:val="18"/>
          <w:szCs w:val="18"/>
        </w:rPr>
      </w:pPr>
      <w:r w:rsidRPr="00505B0C">
        <w:rPr>
          <w:rFonts w:ascii="宋体" w:eastAsia="宋体" w:hAnsi="宋体" w:cs="宋体"/>
          <w:b/>
          <w:bCs/>
          <w:color w:val="333333"/>
          <w:kern w:val="0"/>
          <w:sz w:val="18"/>
          <w:szCs w:val="18"/>
        </w:rPr>
        <w:t>    （二）成果验收</w:t>
      </w:r>
    </w:p>
    <w:p w:rsidR="00505B0C" w:rsidRPr="00505B0C" w:rsidRDefault="00505B0C" w:rsidP="00505B0C">
      <w:pPr>
        <w:widowControl/>
        <w:spacing w:before="100" w:beforeAutospacing="1" w:after="100" w:afterAutospacing="1"/>
        <w:jc w:val="left"/>
        <w:rPr>
          <w:rFonts w:ascii="宋体" w:eastAsia="宋体" w:hAnsi="宋体" w:cs="宋体"/>
          <w:color w:val="333333"/>
          <w:kern w:val="0"/>
          <w:sz w:val="18"/>
          <w:szCs w:val="18"/>
        </w:rPr>
      </w:pPr>
      <w:r w:rsidRPr="00505B0C">
        <w:rPr>
          <w:rFonts w:ascii="宋体" w:eastAsia="宋体" w:hAnsi="宋体" w:cs="宋体"/>
          <w:color w:val="333333"/>
          <w:kern w:val="0"/>
          <w:sz w:val="18"/>
          <w:szCs w:val="18"/>
        </w:rPr>
        <w:t>    成果验收以项目申报书和立项公告所示结题材料等为准。所有公开发表成果（包括调研报告和资料数据库），须在显著位置标注“四川省社会科学重点研究基地区域文化研究中心2016年度项目，项目编号××××”。结题时需向中心提交成果原件（复印件）、资料数据库印制件及电子版、成果简介电子版。</w:t>
      </w:r>
    </w:p>
    <w:p w:rsidR="00505B0C" w:rsidRPr="00505B0C" w:rsidRDefault="00505B0C" w:rsidP="00505B0C">
      <w:pPr>
        <w:widowControl/>
        <w:spacing w:before="100" w:beforeAutospacing="1" w:after="100" w:afterAutospacing="1"/>
        <w:jc w:val="left"/>
        <w:rPr>
          <w:rFonts w:ascii="宋体" w:eastAsia="宋体" w:hAnsi="宋体" w:cs="宋体"/>
          <w:color w:val="333333"/>
          <w:kern w:val="0"/>
          <w:sz w:val="18"/>
          <w:szCs w:val="18"/>
        </w:rPr>
      </w:pPr>
      <w:r w:rsidRPr="00505B0C">
        <w:rPr>
          <w:rFonts w:ascii="宋体" w:eastAsia="宋体" w:hAnsi="宋体" w:cs="宋体"/>
          <w:b/>
          <w:bCs/>
          <w:color w:val="333333"/>
          <w:kern w:val="0"/>
          <w:sz w:val="18"/>
          <w:szCs w:val="18"/>
        </w:rPr>
        <w:t>    六、区域文化研究中心联系方式</w:t>
      </w:r>
    </w:p>
    <w:p w:rsidR="00505B0C" w:rsidRPr="00505B0C" w:rsidRDefault="00505B0C" w:rsidP="00505B0C">
      <w:pPr>
        <w:widowControl/>
        <w:spacing w:before="100" w:beforeAutospacing="1" w:after="100" w:afterAutospacing="1"/>
        <w:jc w:val="left"/>
        <w:rPr>
          <w:rFonts w:ascii="宋体" w:eastAsia="宋体" w:hAnsi="宋体" w:cs="宋体"/>
          <w:color w:val="333333"/>
          <w:kern w:val="0"/>
          <w:sz w:val="18"/>
          <w:szCs w:val="18"/>
        </w:rPr>
      </w:pPr>
      <w:r w:rsidRPr="00505B0C">
        <w:rPr>
          <w:rFonts w:ascii="宋体" w:eastAsia="宋体" w:hAnsi="宋体" w:cs="宋体"/>
          <w:color w:val="333333"/>
          <w:kern w:val="0"/>
          <w:sz w:val="18"/>
          <w:szCs w:val="18"/>
        </w:rPr>
        <w:t>    地址：四川省南充市师大路1号，西华师范大学区域文化研究中心；邮政编码：673009；联系人：范双双；电话：13540937708； 0817-2568643；E-mail：</w:t>
      </w:r>
      <w:hyperlink r:id="rId6" w:history="1">
        <w:r w:rsidRPr="00505B0C">
          <w:rPr>
            <w:rFonts w:ascii="宋体" w:eastAsia="宋体" w:hAnsi="宋体" w:cs="宋体"/>
            <w:color w:val="333333"/>
            <w:kern w:val="0"/>
            <w:sz w:val="18"/>
            <w:szCs w:val="18"/>
          </w:rPr>
          <w:t>xbqywhyj@163.com</w:t>
        </w:r>
      </w:hyperlink>
    </w:p>
    <w:p w:rsidR="00505B0C" w:rsidRPr="00505B0C" w:rsidRDefault="00505B0C" w:rsidP="00505B0C">
      <w:pPr>
        <w:widowControl/>
        <w:spacing w:before="100" w:beforeAutospacing="1" w:after="100" w:afterAutospacing="1"/>
        <w:jc w:val="right"/>
        <w:rPr>
          <w:rFonts w:ascii="宋体" w:eastAsia="宋体" w:hAnsi="宋体" w:cs="宋体"/>
          <w:color w:val="333333"/>
          <w:kern w:val="0"/>
          <w:sz w:val="18"/>
          <w:szCs w:val="18"/>
        </w:rPr>
      </w:pPr>
      <w:r w:rsidRPr="00505B0C">
        <w:rPr>
          <w:rFonts w:ascii="宋体" w:eastAsia="宋体" w:hAnsi="宋体" w:cs="宋体"/>
          <w:color w:val="333333"/>
          <w:kern w:val="0"/>
          <w:sz w:val="18"/>
          <w:szCs w:val="18"/>
        </w:rPr>
        <w:t>四川省社会科学重点研究基地</w:t>
      </w:r>
    </w:p>
    <w:p w:rsidR="00505B0C" w:rsidRPr="00505B0C" w:rsidRDefault="00505B0C" w:rsidP="00505B0C">
      <w:pPr>
        <w:widowControl/>
        <w:spacing w:before="100" w:beforeAutospacing="1" w:after="100" w:afterAutospacing="1"/>
        <w:jc w:val="right"/>
        <w:rPr>
          <w:rFonts w:ascii="宋体" w:eastAsia="宋体" w:hAnsi="宋体" w:cs="宋体"/>
          <w:color w:val="333333"/>
          <w:kern w:val="0"/>
          <w:sz w:val="18"/>
          <w:szCs w:val="18"/>
        </w:rPr>
      </w:pPr>
      <w:r w:rsidRPr="00505B0C">
        <w:rPr>
          <w:rFonts w:ascii="宋体" w:eastAsia="宋体" w:hAnsi="宋体" w:cs="宋体"/>
          <w:color w:val="333333"/>
          <w:kern w:val="0"/>
          <w:sz w:val="18"/>
          <w:szCs w:val="18"/>
        </w:rPr>
        <w:t>区域文化研究中心</w:t>
      </w:r>
    </w:p>
    <w:p w:rsidR="00505B0C" w:rsidRPr="00505B0C" w:rsidRDefault="00505B0C" w:rsidP="00505B0C">
      <w:pPr>
        <w:widowControl/>
        <w:spacing w:before="100" w:beforeAutospacing="1" w:after="100" w:afterAutospacing="1"/>
        <w:jc w:val="right"/>
        <w:rPr>
          <w:rFonts w:ascii="宋体" w:eastAsia="宋体" w:hAnsi="宋体" w:cs="宋体"/>
          <w:color w:val="333333"/>
          <w:kern w:val="0"/>
          <w:sz w:val="18"/>
          <w:szCs w:val="18"/>
        </w:rPr>
      </w:pPr>
      <w:r w:rsidRPr="00505B0C">
        <w:rPr>
          <w:rFonts w:ascii="宋体" w:eastAsia="宋体" w:hAnsi="宋体" w:cs="宋体"/>
          <w:color w:val="333333"/>
          <w:kern w:val="0"/>
          <w:sz w:val="18"/>
          <w:szCs w:val="18"/>
        </w:rPr>
        <w:t>二○一五年十二月十日</w:t>
      </w:r>
    </w:p>
    <w:p w:rsidR="00505B0C" w:rsidRPr="00505B0C" w:rsidRDefault="00505B0C" w:rsidP="00505B0C">
      <w:pPr>
        <w:widowControl/>
        <w:spacing w:before="100" w:beforeAutospacing="1" w:after="100" w:afterAutospacing="1"/>
        <w:jc w:val="left"/>
        <w:rPr>
          <w:rFonts w:ascii="宋体" w:eastAsia="宋体" w:hAnsi="宋体" w:cs="宋体"/>
          <w:color w:val="333333"/>
          <w:kern w:val="0"/>
          <w:sz w:val="18"/>
          <w:szCs w:val="18"/>
        </w:rPr>
      </w:pPr>
      <w:r w:rsidRPr="00505B0C">
        <w:rPr>
          <w:rFonts w:ascii="宋体" w:eastAsia="宋体" w:hAnsi="宋体" w:cs="宋体"/>
          <w:color w:val="333333"/>
          <w:kern w:val="0"/>
          <w:sz w:val="18"/>
          <w:szCs w:val="18"/>
        </w:rPr>
        <w:br w:type="textWrapping" w:clear="all"/>
        <w:t> </w:t>
      </w:r>
    </w:p>
    <w:p w:rsidR="00505B0C" w:rsidRPr="00505B0C" w:rsidRDefault="00505B0C" w:rsidP="00505B0C">
      <w:pPr>
        <w:widowControl/>
        <w:spacing w:before="100" w:beforeAutospacing="1" w:after="100" w:afterAutospacing="1"/>
        <w:jc w:val="center"/>
        <w:rPr>
          <w:rFonts w:ascii="宋体" w:eastAsia="宋体" w:hAnsi="宋体" w:cs="宋体"/>
          <w:color w:val="333333"/>
          <w:kern w:val="0"/>
          <w:sz w:val="18"/>
          <w:szCs w:val="18"/>
        </w:rPr>
      </w:pPr>
      <w:r w:rsidRPr="00505B0C">
        <w:rPr>
          <w:rFonts w:ascii="宋体" w:eastAsia="宋体" w:hAnsi="宋体" w:cs="宋体"/>
          <w:b/>
          <w:bCs/>
          <w:color w:val="333333"/>
          <w:kern w:val="0"/>
          <w:sz w:val="18"/>
          <w:szCs w:val="18"/>
        </w:rPr>
        <w:t>四川省社会科学重点研究基地区域文化研究中心2016年度课题指南</w:t>
      </w:r>
    </w:p>
    <w:p w:rsidR="00505B0C" w:rsidRPr="00505B0C" w:rsidRDefault="00505B0C" w:rsidP="00505B0C">
      <w:pPr>
        <w:widowControl/>
        <w:spacing w:before="100" w:beforeAutospacing="1" w:after="100" w:afterAutospacing="1"/>
        <w:jc w:val="left"/>
        <w:rPr>
          <w:rFonts w:ascii="宋体" w:eastAsia="宋体" w:hAnsi="宋体" w:cs="宋体"/>
          <w:color w:val="333333"/>
          <w:kern w:val="0"/>
          <w:sz w:val="18"/>
          <w:szCs w:val="18"/>
        </w:rPr>
      </w:pPr>
      <w:r w:rsidRPr="00505B0C">
        <w:rPr>
          <w:rFonts w:ascii="宋体" w:eastAsia="宋体" w:hAnsi="宋体" w:cs="宋体"/>
          <w:b/>
          <w:bCs/>
          <w:color w:val="333333"/>
          <w:kern w:val="0"/>
          <w:sz w:val="18"/>
          <w:szCs w:val="18"/>
        </w:rPr>
        <w:t>    一、区域文献整理与研究</w:t>
      </w:r>
    </w:p>
    <w:p w:rsidR="00505B0C" w:rsidRPr="00505B0C" w:rsidRDefault="00505B0C" w:rsidP="00505B0C">
      <w:pPr>
        <w:widowControl/>
        <w:spacing w:before="100" w:beforeAutospacing="1" w:after="100" w:afterAutospacing="1"/>
        <w:jc w:val="left"/>
        <w:rPr>
          <w:rFonts w:ascii="宋体" w:eastAsia="宋体" w:hAnsi="宋体" w:cs="宋体"/>
          <w:color w:val="333333"/>
          <w:kern w:val="0"/>
          <w:sz w:val="18"/>
          <w:szCs w:val="18"/>
        </w:rPr>
      </w:pPr>
      <w:r w:rsidRPr="00505B0C">
        <w:rPr>
          <w:rFonts w:ascii="宋体" w:eastAsia="宋体" w:hAnsi="宋体" w:cs="宋体"/>
          <w:b/>
          <w:bCs/>
          <w:color w:val="333333"/>
          <w:kern w:val="0"/>
          <w:sz w:val="18"/>
          <w:szCs w:val="18"/>
        </w:rPr>
        <w:t>    （一）区域档案整理与研究</w:t>
      </w:r>
    </w:p>
    <w:p w:rsidR="00505B0C" w:rsidRPr="00505B0C" w:rsidRDefault="00505B0C" w:rsidP="00505B0C">
      <w:pPr>
        <w:widowControl/>
        <w:spacing w:before="100" w:beforeAutospacing="1" w:after="100" w:afterAutospacing="1"/>
        <w:jc w:val="left"/>
        <w:rPr>
          <w:rFonts w:ascii="宋体" w:eastAsia="宋体" w:hAnsi="宋体" w:cs="宋体"/>
          <w:color w:val="333333"/>
          <w:kern w:val="0"/>
          <w:sz w:val="18"/>
          <w:szCs w:val="18"/>
        </w:rPr>
      </w:pPr>
      <w:r w:rsidRPr="00505B0C">
        <w:rPr>
          <w:rFonts w:ascii="宋体" w:eastAsia="宋体" w:hAnsi="宋体" w:cs="宋体"/>
          <w:color w:val="333333"/>
          <w:kern w:val="0"/>
          <w:sz w:val="18"/>
          <w:szCs w:val="18"/>
        </w:rPr>
        <w:lastRenderedPageBreak/>
        <w:t>1．档案与地方社会研究</w:t>
      </w:r>
    </w:p>
    <w:p w:rsidR="00505B0C" w:rsidRPr="00505B0C" w:rsidRDefault="00505B0C" w:rsidP="00505B0C">
      <w:pPr>
        <w:widowControl/>
        <w:spacing w:before="100" w:beforeAutospacing="1" w:after="100" w:afterAutospacing="1"/>
        <w:jc w:val="left"/>
        <w:rPr>
          <w:rFonts w:ascii="宋体" w:eastAsia="宋体" w:hAnsi="宋体" w:cs="宋体"/>
          <w:color w:val="333333"/>
          <w:kern w:val="0"/>
          <w:sz w:val="18"/>
          <w:szCs w:val="18"/>
        </w:rPr>
      </w:pPr>
      <w:r w:rsidRPr="00505B0C">
        <w:rPr>
          <w:rFonts w:ascii="宋体" w:eastAsia="宋体" w:hAnsi="宋体" w:cs="宋体"/>
          <w:color w:val="333333"/>
          <w:kern w:val="0"/>
          <w:sz w:val="18"/>
          <w:szCs w:val="18"/>
        </w:rPr>
        <w:t>2．档案文献与乡绅士民研究</w:t>
      </w:r>
    </w:p>
    <w:p w:rsidR="00505B0C" w:rsidRPr="00505B0C" w:rsidRDefault="00505B0C" w:rsidP="00505B0C">
      <w:pPr>
        <w:widowControl/>
        <w:spacing w:before="100" w:beforeAutospacing="1" w:after="100" w:afterAutospacing="1"/>
        <w:jc w:val="left"/>
        <w:rPr>
          <w:rFonts w:ascii="宋体" w:eastAsia="宋体" w:hAnsi="宋体" w:cs="宋体"/>
          <w:color w:val="333333"/>
          <w:kern w:val="0"/>
          <w:sz w:val="18"/>
          <w:szCs w:val="18"/>
        </w:rPr>
      </w:pPr>
      <w:r w:rsidRPr="00505B0C">
        <w:rPr>
          <w:rFonts w:ascii="宋体" w:eastAsia="宋体" w:hAnsi="宋体" w:cs="宋体"/>
          <w:color w:val="333333"/>
          <w:kern w:val="0"/>
          <w:sz w:val="18"/>
          <w:szCs w:val="18"/>
        </w:rPr>
        <w:t>3．档案与地方基层组织研究</w:t>
      </w:r>
    </w:p>
    <w:p w:rsidR="00505B0C" w:rsidRPr="00505B0C" w:rsidRDefault="00505B0C" w:rsidP="00505B0C">
      <w:pPr>
        <w:widowControl/>
        <w:spacing w:before="100" w:beforeAutospacing="1" w:after="100" w:afterAutospacing="1"/>
        <w:jc w:val="left"/>
        <w:rPr>
          <w:rFonts w:ascii="宋体" w:eastAsia="宋体" w:hAnsi="宋体" w:cs="宋体"/>
          <w:color w:val="333333"/>
          <w:kern w:val="0"/>
          <w:sz w:val="18"/>
          <w:szCs w:val="18"/>
        </w:rPr>
      </w:pPr>
      <w:r w:rsidRPr="00505B0C">
        <w:rPr>
          <w:rFonts w:ascii="宋体" w:eastAsia="宋体" w:hAnsi="宋体" w:cs="宋体"/>
          <w:color w:val="333333"/>
          <w:kern w:val="0"/>
          <w:sz w:val="18"/>
          <w:szCs w:val="18"/>
        </w:rPr>
        <w:t>4．档案与地方佐杂官研究</w:t>
      </w:r>
    </w:p>
    <w:p w:rsidR="00505B0C" w:rsidRPr="00505B0C" w:rsidRDefault="00505B0C" w:rsidP="00505B0C">
      <w:pPr>
        <w:widowControl/>
        <w:spacing w:before="100" w:beforeAutospacing="1" w:after="100" w:afterAutospacing="1"/>
        <w:jc w:val="left"/>
        <w:rPr>
          <w:rFonts w:ascii="宋体" w:eastAsia="宋体" w:hAnsi="宋体" w:cs="宋体"/>
          <w:color w:val="333333"/>
          <w:kern w:val="0"/>
          <w:sz w:val="18"/>
          <w:szCs w:val="18"/>
        </w:rPr>
      </w:pPr>
      <w:r w:rsidRPr="00505B0C">
        <w:rPr>
          <w:rFonts w:ascii="宋体" w:eastAsia="宋体" w:hAnsi="宋体" w:cs="宋体"/>
          <w:color w:val="333333"/>
          <w:kern w:val="0"/>
          <w:sz w:val="18"/>
          <w:szCs w:val="18"/>
        </w:rPr>
        <w:t>5．区域档案与法制中国</w:t>
      </w:r>
    </w:p>
    <w:p w:rsidR="00505B0C" w:rsidRPr="00505B0C" w:rsidRDefault="00505B0C" w:rsidP="00505B0C">
      <w:pPr>
        <w:widowControl/>
        <w:spacing w:before="100" w:beforeAutospacing="1" w:after="100" w:afterAutospacing="1"/>
        <w:jc w:val="left"/>
        <w:rPr>
          <w:rFonts w:ascii="宋体" w:eastAsia="宋体" w:hAnsi="宋体" w:cs="宋体"/>
          <w:color w:val="333333"/>
          <w:kern w:val="0"/>
          <w:sz w:val="18"/>
          <w:szCs w:val="18"/>
        </w:rPr>
      </w:pPr>
      <w:r w:rsidRPr="00505B0C">
        <w:rPr>
          <w:rFonts w:ascii="宋体" w:eastAsia="宋体" w:hAnsi="宋体" w:cs="宋体"/>
          <w:color w:val="333333"/>
          <w:kern w:val="0"/>
          <w:sz w:val="18"/>
          <w:szCs w:val="18"/>
        </w:rPr>
        <w:t>6．区域档案与地方改革发展研究</w:t>
      </w:r>
    </w:p>
    <w:p w:rsidR="00505B0C" w:rsidRPr="00505B0C" w:rsidRDefault="00505B0C" w:rsidP="00505B0C">
      <w:pPr>
        <w:widowControl/>
        <w:spacing w:before="100" w:beforeAutospacing="1" w:after="100" w:afterAutospacing="1"/>
        <w:jc w:val="left"/>
        <w:rPr>
          <w:rFonts w:ascii="宋体" w:eastAsia="宋体" w:hAnsi="宋体" w:cs="宋体"/>
          <w:color w:val="333333"/>
          <w:kern w:val="0"/>
          <w:sz w:val="18"/>
          <w:szCs w:val="18"/>
        </w:rPr>
      </w:pPr>
      <w:r w:rsidRPr="00505B0C">
        <w:rPr>
          <w:rFonts w:ascii="宋体" w:eastAsia="宋体" w:hAnsi="宋体" w:cs="宋体"/>
          <w:color w:val="333333"/>
          <w:kern w:val="0"/>
          <w:sz w:val="18"/>
          <w:szCs w:val="18"/>
        </w:rPr>
        <w:t>7．区域档案与区域历史地理研究</w:t>
      </w:r>
    </w:p>
    <w:p w:rsidR="00505B0C" w:rsidRPr="00505B0C" w:rsidRDefault="00505B0C" w:rsidP="00505B0C">
      <w:pPr>
        <w:widowControl/>
        <w:spacing w:before="100" w:beforeAutospacing="1" w:after="100" w:afterAutospacing="1"/>
        <w:jc w:val="left"/>
        <w:rPr>
          <w:rFonts w:ascii="宋体" w:eastAsia="宋体" w:hAnsi="宋体" w:cs="宋体"/>
          <w:color w:val="333333"/>
          <w:kern w:val="0"/>
          <w:sz w:val="18"/>
          <w:szCs w:val="18"/>
        </w:rPr>
      </w:pPr>
      <w:r w:rsidRPr="00505B0C">
        <w:rPr>
          <w:rFonts w:ascii="宋体" w:eastAsia="宋体" w:hAnsi="宋体" w:cs="宋体"/>
          <w:color w:val="333333"/>
          <w:kern w:val="0"/>
          <w:sz w:val="18"/>
          <w:szCs w:val="18"/>
        </w:rPr>
        <w:t>8．区域档案与地方文化遗迹（地方合作）</w:t>
      </w:r>
    </w:p>
    <w:p w:rsidR="00505B0C" w:rsidRPr="00505B0C" w:rsidRDefault="00505B0C" w:rsidP="00505B0C">
      <w:pPr>
        <w:widowControl/>
        <w:spacing w:before="100" w:beforeAutospacing="1" w:after="100" w:afterAutospacing="1"/>
        <w:jc w:val="left"/>
        <w:rPr>
          <w:rFonts w:ascii="宋体" w:eastAsia="宋体" w:hAnsi="宋体" w:cs="宋体"/>
          <w:color w:val="333333"/>
          <w:kern w:val="0"/>
          <w:sz w:val="18"/>
          <w:szCs w:val="18"/>
        </w:rPr>
      </w:pPr>
      <w:r w:rsidRPr="00505B0C">
        <w:rPr>
          <w:rFonts w:ascii="宋体" w:eastAsia="宋体" w:hAnsi="宋体" w:cs="宋体"/>
          <w:color w:val="333333"/>
          <w:kern w:val="0"/>
          <w:sz w:val="18"/>
          <w:szCs w:val="18"/>
        </w:rPr>
        <w:t>9．从区域档案看宗族与社会治理</w:t>
      </w:r>
    </w:p>
    <w:p w:rsidR="00505B0C" w:rsidRPr="00505B0C" w:rsidRDefault="00505B0C" w:rsidP="00505B0C">
      <w:pPr>
        <w:widowControl/>
        <w:spacing w:before="100" w:beforeAutospacing="1" w:after="100" w:afterAutospacing="1"/>
        <w:jc w:val="left"/>
        <w:rPr>
          <w:rFonts w:ascii="宋体" w:eastAsia="宋体" w:hAnsi="宋体" w:cs="宋体"/>
          <w:color w:val="333333"/>
          <w:kern w:val="0"/>
          <w:sz w:val="18"/>
          <w:szCs w:val="18"/>
        </w:rPr>
      </w:pPr>
      <w:r w:rsidRPr="00505B0C">
        <w:rPr>
          <w:rFonts w:ascii="宋体" w:eastAsia="宋体" w:hAnsi="宋体" w:cs="宋体"/>
          <w:color w:val="333333"/>
          <w:kern w:val="0"/>
          <w:sz w:val="18"/>
          <w:szCs w:val="18"/>
        </w:rPr>
        <w:t>10．区域档案与地方教化</w:t>
      </w:r>
    </w:p>
    <w:p w:rsidR="00505B0C" w:rsidRPr="00505B0C" w:rsidRDefault="00505B0C" w:rsidP="00505B0C">
      <w:pPr>
        <w:widowControl/>
        <w:spacing w:before="100" w:beforeAutospacing="1" w:after="100" w:afterAutospacing="1"/>
        <w:jc w:val="left"/>
        <w:rPr>
          <w:rFonts w:ascii="宋体" w:eastAsia="宋体" w:hAnsi="宋体" w:cs="宋体"/>
          <w:color w:val="333333"/>
          <w:kern w:val="0"/>
          <w:sz w:val="18"/>
          <w:szCs w:val="18"/>
        </w:rPr>
      </w:pPr>
      <w:r w:rsidRPr="00505B0C">
        <w:rPr>
          <w:rFonts w:ascii="宋体" w:eastAsia="宋体" w:hAnsi="宋体" w:cs="宋体"/>
          <w:color w:val="333333"/>
          <w:kern w:val="0"/>
          <w:sz w:val="18"/>
          <w:szCs w:val="18"/>
        </w:rPr>
        <w:t>11．红色档案与党的群众路线</w:t>
      </w:r>
    </w:p>
    <w:p w:rsidR="00505B0C" w:rsidRPr="00505B0C" w:rsidRDefault="00505B0C" w:rsidP="00505B0C">
      <w:pPr>
        <w:widowControl/>
        <w:spacing w:before="100" w:beforeAutospacing="1" w:after="100" w:afterAutospacing="1"/>
        <w:jc w:val="left"/>
        <w:rPr>
          <w:rFonts w:ascii="宋体" w:eastAsia="宋体" w:hAnsi="宋体" w:cs="宋体"/>
          <w:color w:val="333333"/>
          <w:kern w:val="0"/>
          <w:sz w:val="18"/>
          <w:szCs w:val="18"/>
        </w:rPr>
      </w:pPr>
      <w:r w:rsidRPr="00505B0C">
        <w:rPr>
          <w:rFonts w:ascii="宋体" w:eastAsia="宋体" w:hAnsi="宋体" w:cs="宋体"/>
          <w:color w:val="333333"/>
          <w:kern w:val="0"/>
          <w:sz w:val="18"/>
          <w:szCs w:val="18"/>
        </w:rPr>
        <w:t>12．红色档案与党的基层组织建设</w:t>
      </w:r>
    </w:p>
    <w:p w:rsidR="00505B0C" w:rsidRPr="00505B0C" w:rsidRDefault="00505B0C" w:rsidP="00505B0C">
      <w:pPr>
        <w:widowControl/>
        <w:spacing w:before="100" w:beforeAutospacing="1" w:after="100" w:afterAutospacing="1"/>
        <w:jc w:val="left"/>
        <w:rPr>
          <w:rFonts w:ascii="宋体" w:eastAsia="宋体" w:hAnsi="宋体" w:cs="宋体"/>
          <w:color w:val="333333"/>
          <w:kern w:val="0"/>
          <w:sz w:val="18"/>
          <w:szCs w:val="18"/>
        </w:rPr>
      </w:pPr>
      <w:r w:rsidRPr="00505B0C">
        <w:rPr>
          <w:rFonts w:ascii="宋体" w:eastAsia="宋体" w:hAnsi="宋体" w:cs="宋体"/>
          <w:color w:val="333333"/>
          <w:kern w:val="0"/>
          <w:sz w:val="18"/>
          <w:szCs w:val="18"/>
        </w:rPr>
        <w:t>13．建国初期行署的兴废及其意义</w:t>
      </w:r>
    </w:p>
    <w:p w:rsidR="00505B0C" w:rsidRPr="00505B0C" w:rsidRDefault="00505B0C" w:rsidP="00505B0C">
      <w:pPr>
        <w:widowControl/>
        <w:spacing w:before="100" w:beforeAutospacing="1" w:after="100" w:afterAutospacing="1"/>
        <w:jc w:val="left"/>
        <w:rPr>
          <w:rFonts w:ascii="宋体" w:eastAsia="宋体" w:hAnsi="宋体" w:cs="宋体"/>
          <w:color w:val="333333"/>
          <w:kern w:val="0"/>
          <w:sz w:val="18"/>
          <w:szCs w:val="18"/>
        </w:rPr>
      </w:pPr>
      <w:r w:rsidRPr="00505B0C">
        <w:rPr>
          <w:rFonts w:ascii="宋体" w:eastAsia="宋体" w:hAnsi="宋体" w:cs="宋体"/>
          <w:color w:val="333333"/>
          <w:kern w:val="0"/>
          <w:sz w:val="18"/>
          <w:szCs w:val="18"/>
        </w:rPr>
        <w:t>14．红色档案与党的宣传工作</w:t>
      </w:r>
    </w:p>
    <w:p w:rsidR="00505B0C" w:rsidRPr="00505B0C" w:rsidRDefault="00505B0C" w:rsidP="00505B0C">
      <w:pPr>
        <w:widowControl/>
        <w:spacing w:before="100" w:beforeAutospacing="1" w:after="100" w:afterAutospacing="1"/>
        <w:jc w:val="left"/>
        <w:rPr>
          <w:rFonts w:ascii="宋体" w:eastAsia="宋体" w:hAnsi="宋体" w:cs="宋体"/>
          <w:color w:val="333333"/>
          <w:kern w:val="0"/>
          <w:sz w:val="18"/>
          <w:szCs w:val="18"/>
        </w:rPr>
      </w:pPr>
      <w:r w:rsidRPr="00505B0C">
        <w:rPr>
          <w:rFonts w:ascii="宋体" w:eastAsia="宋体" w:hAnsi="宋体" w:cs="宋体"/>
          <w:color w:val="333333"/>
          <w:kern w:val="0"/>
          <w:sz w:val="18"/>
          <w:szCs w:val="18"/>
        </w:rPr>
        <w:t>15．行署时期的社会改造与文化建设</w:t>
      </w:r>
    </w:p>
    <w:p w:rsidR="00505B0C" w:rsidRPr="00505B0C" w:rsidRDefault="00505B0C" w:rsidP="00505B0C">
      <w:pPr>
        <w:widowControl/>
        <w:spacing w:before="100" w:beforeAutospacing="1" w:after="100" w:afterAutospacing="1"/>
        <w:jc w:val="left"/>
        <w:rPr>
          <w:rFonts w:ascii="宋体" w:eastAsia="宋体" w:hAnsi="宋体" w:cs="宋体"/>
          <w:color w:val="333333"/>
          <w:kern w:val="0"/>
          <w:sz w:val="18"/>
          <w:szCs w:val="18"/>
        </w:rPr>
      </w:pPr>
      <w:r w:rsidRPr="00505B0C">
        <w:rPr>
          <w:rFonts w:ascii="宋体" w:eastAsia="宋体" w:hAnsi="宋体" w:cs="宋体"/>
          <w:color w:val="333333"/>
          <w:kern w:val="0"/>
          <w:sz w:val="18"/>
          <w:szCs w:val="18"/>
        </w:rPr>
        <w:t>16．川陕苏区红色遗址调查（地方合作）</w:t>
      </w:r>
    </w:p>
    <w:p w:rsidR="00505B0C" w:rsidRPr="00505B0C" w:rsidRDefault="00505B0C" w:rsidP="00505B0C">
      <w:pPr>
        <w:widowControl/>
        <w:spacing w:before="100" w:beforeAutospacing="1" w:after="100" w:afterAutospacing="1"/>
        <w:jc w:val="left"/>
        <w:rPr>
          <w:rFonts w:ascii="宋体" w:eastAsia="宋体" w:hAnsi="宋体" w:cs="宋体"/>
          <w:color w:val="333333"/>
          <w:kern w:val="0"/>
          <w:sz w:val="18"/>
          <w:szCs w:val="18"/>
        </w:rPr>
      </w:pPr>
      <w:r w:rsidRPr="00505B0C">
        <w:rPr>
          <w:rFonts w:ascii="宋体" w:eastAsia="宋体" w:hAnsi="宋体" w:cs="宋体"/>
          <w:b/>
          <w:bCs/>
          <w:color w:val="333333"/>
          <w:kern w:val="0"/>
          <w:sz w:val="18"/>
          <w:szCs w:val="18"/>
        </w:rPr>
        <w:t>    （二）区域稀缺文献整理与研究</w:t>
      </w:r>
    </w:p>
    <w:p w:rsidR="00505B0C" w:rsidRPr="00505B0C" w:rsidRDefault="00505B0C" w:rsidP="00505B0C">
      <w:pPr>
        <w:widowControl/>
        <w:spacing w:before="100" w:beforeAutospacing="1" w:after="100" w:afterAutospacing="1"/>
        <w:jc w:val="left"/>
        <w:rPr>
          <w:rFonts w:ascii="宋体" w:eastAsia="宋体" w:hAnsi="宋体" w:cs="宋体"/>
          <w:color w:val="333333"/>
          <w:kern w:val="0"/>
          <w:sz w:val="18"/>
          <w:szCs w:val="18"/>
        </w:rPr>
      </w:pPr>
      <w:r w:rsidRPr="00505B0C">
        <w:rPr>
          <w:rFonts w:ascii="宋体" w:eastAsia="宋体" w:hAnsi="宋体" w:cs="宋体"/>
          <w:color w:val="333333"/>
          <w:kern w:val="0"/>
          <w:sz w:val="18"/>
          <w:szCs w:val="18"/>
        </w:rPr>
        <w:t>1．</w:t>
      </w:r>
      <w:proofErr w:type="gramStart"/>
      <w:r w:rsidRPr="00505B0C">
        <w:rPr>
          <w:rFonts w:ascii="宋体" w:eastAsia="宋体" w:hAnsi="宋体" w:cs="宋体"/>
          <w:color w:val="333333"/>
          <w:kern w:val="0"/>
          <w:sz w:val="18"/>
          <w:szCs w:val="18"/>
        </w:rPr>
        <w:t>国外涉蜀文献</w:t>
      </w:r>
      <w:proofErr w:type="gramEnd"/>
      <w:r w:rsidRPr="00505B0C">
        <w:rPr>
          <w:rFonts w:ascii="宋体" w:eastAsia="宋体" w:hAnsi="宋体" w:cs="宋体"/>
          <w:color w:val="333333"/>
          <w:kern w:val="0"/>
          <w:sz w:val="18"/>
          <w:szCs w:val="18"/>
        </w:rPr>
        <w:t>的整理与研究</w:t>
      </w:r>
    </w:p>
    <w:p w:rsidR="00505B0C" w:rsidRPr="00505B0C" w:rsidRDefault="00505B0C" w:rsidP="00505B0C">
      <w:pPr>
        <w:widowControl/>
        <w:spacing w:before="100" w:beforeAutospacing="1" w:after="100" w:afterAutospacing="1"/>
        <w:jc w:val="left"/>
        <w:rPr>
          <w:rFonts w:ascii="宋体" w:eastAsia="宋体" w:hAnsi="宋体" w:cs="宋体"/>
          <w:color w:val="333333"/>
          <w:kern w:val="0"/>
          <w:sz w:val="18"/>
          <w:szCs w:val="18"/>
        </w:rPr>
      </w:pPr>
      <w:r w:rsidRPr="00505B0C">
        <w:rPr>
          <w:rFonts w:ascii="宋体" w:eastAsia="宋体" w:hAnsi="宋体" w:cs="宋体"/>
          <w:color w:val="333333"/>
          <w:kern w:val="0"/>
          <w:sz w:val="18"/>
          <w:szCs w:val="18"/>
        </w:rPr>
        <w:t>2．治蜀文献类编与研究</w:t>
      </w:r>
    </w:p>
    <w:p w:rsidR="00505B0C" w:rsidRPr="00505B0C" w:rsidRDefault="00505B0C" w:rsidP="00505B0C">
      <w:pPr>
        <w:widowControl/>
        <w:spacing w:before="100" w:beforeAutospacing="1" w:after="100" w:afterAutospacing="1"/>
        <w:jc w:val="left"/>
        <w:rPr>
          <w:rFonts w:ascii="宋体" w:eastAsia="宋体" w:hAnsi="宋体" w:cs="宋体"/>
          <w:color w:val="333333"/>
          <w:kern w:val="0"/>
          <w:sz w:val="18"/>
          <w:szCs w:val="18"/>
        </w:rPr>
      </w:pPr>
      <w:r w:rsidRPr="00505B0C">
        <w:rPr>
          <w:rFonts w:ascii="宋体" w:eastAsia="宋体" w:hAnsi="宋体" w:cs="宋体"/>
          <w:color w:val="333333"/>
          <w:kern w:val="0"/>
          <w:sz w:val="18"/>
          <w:szCs w:val="18"/>
        </w:rPr>
        <w:t>3．蜀中教育文献整理与研究</w:t>
      </w:r>
    </w:p>
    <w:p w:rsidR="00505B0C" w:rsidRPr="00505B0C" w:rsidRDefault="00505B0C" w:rsidP="00505B0C">
      <w:pPr>
        <w:widowControl/>
        <w:spacing w:before="100" w:beforeAutospacing="1" w:after="100" w:afterAutospacing="1"/>
        <w:jc w:val="left"/>
        <w:rPr>
          <w:rFonts w:ascii="宋体" w:eastAsia="宋体" w:hAnsi="宋体" w:cs="宋体"/>
          <w:color w:val="333333"/>
          <w:kern w:val="0"/>
          <w:sz w:val="18"/>
          <w:szCs w:val="18"/>
        </w:rPr>
      </w:pPr>
      <w:r w:rsidRPr="00505B0C">
        <w:rPr>
          <w:rFonts w:ascii="宋体" w:eastAsia="宋体" w:hAnsi="宋体" w:cs="宋体"/>
          <w:color w:val="333333"/>
          <w:kern w:val="0"/>
          <w:sz w:val="18"/>
          <w:szCs w:val="18"/>
        </w:rPr>
        <w:t>4．巴蜀山水游记与地方旅游开发（地方合作）</w:t>
      </w:r>
    </w:p>
    <w:p w:rsidR="00505B0C" w:rsidRPr="00505B0C" w:rsidRDefault="00505B0C" w:rsidP="00505B0C">
      <w:pPr>
        <w:widowControl/>
        <w:spacing w:before="100" w:beforeAutospacing="1" w:after="100" w:afterAutospacing="1"/>
        <w:jc w:val="left"/>
        <w:rPr>
          <w:rFonts w:ascii="宋体" w:eastAsia="宋体" w:hAnsi="宋体" w:cs="宋体"/>
          <w:color w:val="333333"/>
          <w:kern w:val="0"/>
          <w:sz w:val="18"/>
          <w:szCs w:val="18"/>
        </w:rPr>
      </w:pPr>
      <w:r w:rsidRPr="00505B0C">
        <w:rPr>
          <w:rFonts w:ascii="宋体" w:eastAsia="宋体" w:hAnsi="宋体" w:cs="宋体"/>
          <w:color w:val="333333"/>
          <w:kern w:val="0"/>
          <w:sz w:val="18"/>
          <w:szCs w:val="18"/>
        </w:rPr>
        <w:t>5．蜀道文献的访查与研究（地方合作）</w:t>
      </w:r>
    </w:p>
    <w:p w:rsidR="00505B0C" w:rsidRPr="00505B0C" w:rsidRDefault="00505B0C" w:rsidP="00505B0C">
      <w:pPr>
        <w:widowControl/>
        <w:spacing w:before="100" w:beforeAutospacing="1" w:after="100" w:afterAutospacing="1"/>
        <w:jc w:val="left"/>
        <w:rPr>
          <w:rFonts w:ascii="宋体" w:eastAsia="宋体" w:hAnsi="宋体" w:cs="宋体"/>
          <w:color w:val="333333"/>
          <w:kern w:val="0"/>
          <w:sz w:val="18"/>
          <w:szCs w:val="18"/>
        </w:rPr>
      </w:pPr>
      <w:r w:rsidRPr="00505B0C">
        <w:rPr>
          <w:rFonts w:ascii="宋体" w:eastAsia="宋体" w:hAnsi="宋体" w:cs="宋体"/>
          <w:color w:val="333333"/>
          <w:kern w:val="0"/>
          <w:sz w:val="18"/>
          <w:szCs w:val="18"/>
        </w:rPr>
        <w:t>6．地方散佚文献的搜集与整理</w:t>
      </w:r>
    </w:p>
    <w:p w:rsidR="00505B0C" w:rsidRPr="00505B0C" w:rsidRDefault="00505B0C" w:rsidP="00505B0C">
      <w:pPr>
        <w:widowControl/>
        <w:spacing w:before="100" w:beforeAutospacing="1" w:after="100" w:afterAutospacing="1"/>
        <w:jc w:val="left"/>
        <w:rPr>
          <w:rFonts w:ascii="宋体" w:eastAsia="宋体" w:hAnsi="宋体" w:cs="宋体"/>
          <w:color w:val="333333"/>
          <w:kern w:val="0"/>
          <w:sz w:val="18"/>
          <w:szCs w:val="18"/>
        </w:rPr>
      </w:pPr>
      <w:r w:rsidRPr="00505B0C">
        <w:rPr>
          <w:rFonts w:ascii="宋体" w:eastAsia="宋体" w:hAnsi="宋体" w:cs="宋体"/>
          <w:color w:val="333333"/>
          <w:kern w:val="0"/>
          <w:sz w:val="18"/>
          <w:szCs w:val="18"/>
        </w:rPr>
        <w:t>7．地方史志文献整理（地方合作）</w:t>
      </w:r>
    </w:p>
    <w:p w:rsidR="00505B0C" w:rsidRPr="00505B0C" w:rsidRDefault="00505B0C" w:rsidP="00505B0C">
      <w:pPr>
        <w:widowControl/>
        <w:spacing w:before="100" w:beforeAutospacing="1" w:after="100" w:afterAutospacing="1"/>
        <w:jc w:val="left"/>
        <w:rPr>
          <w:rFonts w:ascii="宋体" w:eastAsia="宋体" w:hAnsi="宋体" w:cs="宋体"/>
          <w:color w:val="333333"/>
          <w:kern w:val="0"/>
          <w:sz w:val="18"/>
          <w:szCs w:val="18"/>
        </w:rPr>
      </w:pPr>
      <w:r w:rsidRPr="00505B0C">
        <w:rPr>
          <w:rFonts w:ascii="宋体" w:eastAsia="宋体" w:hAnsi="宋体" w:cs="宋体"/>
          <w:b/>
          <w:bCs/>
          <w:color w:val="333333"/>
          <w:kern w:val="0"/>
          <w:sz w:val="18"/>
          <w:szCs w:val="18"/>
        </w:rPr>
        <w:lastRenderedPageBreak/>
        <w:t>    二、三国文化研究</w:t>
      </w:r>
    </w:p>
    <w:p w:rsidR="00505B0C" w:rsidRPr="00505B0C" w:rsidRDefault="00505B0C" w:rsidP="00505B0C">
      <w:pPr>
        <w:widowControl/>
        <w:spacing w:before="100" w:beforeAutospacing="1" w:after="100" w:afterAutospacing="1"/>
        <w:jc w:val="left"/>
        <w:rPr>
          <w:rFonts w:ascii="宋体" w:eastAsia="宋体" w:hAnsi="宋体" w:cs="宋体"/>
          <w:color w:val="333333"/>
          <w:kern w:val="0"/>
          <w:sz w:val="18"/>
          <w:szCs w:val="18"/>
        </w:rPr>
      </w:pPr>
      <w:r w:rsidRPr="00505B0C">
        <w:rPr>
          <w:rFonts w:ascii="宋体" w:eastAsia="宋体" w:hAnsi="宋体" w:cs="宋体"/>
          <w:color w:val="333333"/>
          <w:kern w:val="0"/>
          <w:sz w:val="18"/>
          <w:szCs w:val="18"/>
        </w:rPr>
        <w:t>1．三国文化与法制、廉政建设</w:t>
      </w:r>
    </w:p>
    <w:p w:rsidR="00505B0C" w:rsidRPr="00505B0C" w:rsidRDefault="00505B0C" w:rsidP="00505B0C">
      <w:pPr>
        <w:widowControl/>
        <w:spacing w:before="100" w:beforeAutospacing="1" w:after="100" w:afterAutospacing="1"/>
        <w:jc w:val="left"/>
        <w:rPr>
          <w:rFonts w:ascii="宋体" w:eastAsia="宋体" w:hAnsi="宋体" w:cs="宋体"/>
          <w:color w:val="333333"/>
          <w:kern w:val="0"/>
          <w:sz w:val="18"/>
          <w:szCs w:val="18"/>
        </w:rPr>
      </w:pPr>
      <w:r w:rsidRPr="00505B0C">
        <w:rPr>
          <w:rFonts w:ascii="宋体" w:eastAsia="宋体" w:hAnsi="宋体" w:cs="宋体"/>
          <w:color w:val="333333"/>
          <w:kern w:val="0"/>
          <w:sz w:val="18"/>
          <w:szCs w:val="18"/>
        </w:rPr>
        <w:t>2．三国文献评注研究</w:t>
      </w:r>
    </w:p>
    <w:p w:rsidR="00505B0C" w:rsidRPr="00505B0C" w:rsidRDefault="00505B0C" w:rsidP="00505B0C">
      <w:pPr>
        <w:widowControl/>
        <w:spacing w:before="100" w:beforeAutospacing="1" w:after="100" w:afterAutospacing="1"/>
        <w:jc w:val="left"/>
        <w:rPr>
          <w:rFonts w:ascii="宋体" w:eastAsia="宋体" w:hAnsi="宋体" w:cs="宋体"/>
          <w:color w:val="333333"/>
          <w:kern w:val="0"/>
          <w:sz w:val="18"/>
          <w:szCs w:val="18"/>
        </w:rPr>
      </w:pPr>
      <w:r w:rsidRPr="00505B0C">
        <w:rPr>
          <w:rFonts w:ascii="宋体" w:eastAsia="宋体" w:hAnsi="宋体" w:cs="宋体"/>
          <w:color w:val="333333"/>
          <w:kern w:val="0"/>
          <w:sz w:val="18"/>
          <w:szCs w:val="18"/>
        </w:rPr>
        <w:t>3．《三国志》接受史</w:t>
      </w:r>
    </w:p>
    <w:p w:rsidR="00505B0C" w:rsidRPr="00505B0C" w:rsidRDefault="00505B0C" w:rsidP="00505B0C">
      <w:pPr>
        <w:widowControl/>
        <w:spacing w:before="100" w:beforeAutospacing="1" w:after="100" w:afterAutospacing="1"/>
        <w:jc w:val="left"/>
        <w:rPr>
          <w:rFonts w:ascii="宋体" w:eastAsia="宋体" w:hAnsi="宋体" w:cs="宋体"/>
          <w:color w:val="333333"/>
          <w:kern w:val="0"/>
          <w:sz w:val="18"/>
          <w:szCs w:val="18"/>
        </w:rPr>
      </w:pPr>
      <w:r w:rsidRPr="00505B0C">
        <w:rPr>
          <w:rFonts w:ascii="宋体" w:eastAsia="宋体" w:hAnsi="宋体" w:cs="宋体"/>
          <w:color w:val="333333"/>
          <w:kern w:val="0"/>
          <w:sz w:val="18"/>
          <w:szCs w:val="18"/>
        </w:rPr>
        <w:t>4．三国时期地方文化建设研究</w:t>
      </w:r>
    </w:p>
    <w:p w:rsidR="00505B0C" w:rsidRPr="00505B0C" w:rsidRDefault="00505B0C" w:rsidP="00505B0C">
      <w:pPr>
        <w:widowControl/>
        <w:spacing w:before="100" w:beforeAutospacing="1" w:after="100" w:afterAutospacing="1"/>
        <w:jc w:val="left"/>
        <w:rPr>
          <w:rFonts w:ascii="宋体" w:eastAsia="宋体" w:hAnsi="宋体" w:cs="宋体"/>
          <w:color w:val="333333"/>
          <w:kern w:val="0"/>
          <w:sz w:val="18"/>
          <w:szCs w:val="18"/>
        </w:rPr>
      </w:pPr>
      <w:r w:rsidRPr="00505B0C">
        <w:rPr>
          <w:rFonts w:ascii="宋体" w:eastAsia="宋体" w:hAnsi="宋体" w:cs="宋体"/>
          <w:color w:val="333333"/>
          <w:kern w:val="0"/>
          <w:sz w:val="18"/>
          <w:szCs w:val="18"/>
        </w:rPr>
        <w:t>5．三国文化遗迹调查与研究</w:t>
      </w:r>
    </w:p>
    <w:p w:rsidR="00505B0C" w:rsidRPr="00505B0C" w:rsidRDefault="00505B0C" w:rsidP="00505B0C">
      <w:pPr>
        <w:widowControl/>
        <w:spacing w:before="100" w:beforeAutospacing="1" w:after="100" w:afterAutospacing="1"/>
        <w:jc w:val="left"/>
        <w:rPr>
          <w:rFonts w:ascii="宋体" w:eastAsia="宋体" w:hAnsi="宋体" w:cs="宋体"/>
          <w:color w:val="333333"/>
          <w:kern w:val="0"/>
          <w:sz w:val="18"/>
          <w:szCs w:val="18"/>
        </w:rPr>
      </w:pPr>
      <w:r w:rsidRPr="00505B0C">
        <w:rPr>
          <w:rFonts w:ascii="宋体" w:eastAsia="宋体" w:hAnsi="宋体" w:cs="宋体"/>
          <w:color w:val="333333"/>
          <w:kern w:val="0"/>
          <w:sz w:val="18"/>
          <w:szCs w:val="18"/>
        </w:rPr>
        <w:t>6．《三国志》的改写与补编</w:t>
      </w:r>
    </w:p>
    <w:p w:rsidR="00505B0C" w:rsidRPr="00505B0C" w:rsidRDefault="00505B0C" w:rsidP="00505B0C">
      <w:pPr>
        <w:widowControl/>
        <w:spacing w:before="100" w:beforeAutospacing="1" w:after="100" w:afterAutospacing="1"/>
        <w:jc w:val="left"/>
        <w:rPr>
          <w:rFonts w:ascii="宋体" w:eastAsia="宋体" w:hAnsi="宋体" w:cs="宋体"/>
          <w:color w:val="333333"/>
          <w:kern w:val="0"/>
          <w:sz w:val="18"/>
          <w:szCs w:val="18"/>
        </w:rPr>
      </w:pPr>
      <w:r w:rsidRPr="00505B0C">
        <w:rPr>
          <w:rFonts w:ascii="宋体" w:eastAsia="宋体" w:hAnsi="宋体" w:cs="宋体"/>
          <w:color w:val="333333"/>
          <w:kern w:val="0"/>
          <w:sz w:val="18"/>
          <w:szCs w:val="18"/>
        </w:rPr>
        <w:t>7．历代诸葛亮集的编纂及其版本研究</w:t>
      </w:r>
    </w:p>
    <w:p w:rsidR="00505B0C" w:rsidRPr="00505B0C" w:rsidRDefault="00505B0C" w:rsidP="00505B0C">
      <w:pPr>
        <w:widowControl/>
        <w:spacing w:before="100" w:beforeAutospacing="1" w:after="100" w:afterAutospacing="1"/>
        <w:jc w:val="left"/>
        <w:rPr>
          <w:rFonts w:ascii="宋体" w:eastAsia="宋体" w:hAnsi="宋体" w:cs="宋体"/>
          <w:color w:val="333333"/>
          <w:kern w:val="0"/>
          <w:sz w:val="18"/>
          <w:szCs w:val="18"/>
        </w:rPr>
      </w:pPr>
      <w:r w:rsidRPr="00505B0C">
        <w:rPr>
          <w:rFonts w:ascii="宋体" w:eastAsia="宋体" w:hAnsi="宋体" w:cs="宋体"/>
          <w:color w:val="333333"/>
          <w:kern w:val="0"/>
          <w:sz w:val="18"/>
          <w:szCs w:val="18"/>
        </w:rPr>
        <w:t>8．清代名臣张鹏</w:t>
      </w:r>
      <w:proofErr w:type="gramStart"/>
      <w:r w:rsidRPr="00505B0C">
        <w:rPr>
          <w:rFonts w:ascii="宋体" w:eastAsia="宋体" w:hAnsi="宋体" w:cs="宋体"/>
          <w:color w:val="333333"/>
          <w:kern w:val="0"/>
          <w:sz w:val="18"/>
          <w:szCs w:val="18"/>
        </w:rPr>
        <w:t>翮</w:t>
      </w:r>
      <w:proofErr w:type="gramEnd"/>
      <w:r w:rsidRPr="00505B0C">
        <w:rPr>
          <w:rFonts w:ascii="宋体" w:eastAsia="宋体" w:hAnsi="宋体" w:cs="宋体"/>
          <w:color w:val="333333"/>
          <w:kern w:val="0"/>
          <w:sz w:val="18"/>
          <w:szCs w:val="18"/>
        </w:rPr>
        <w:t>与三国历史文化</w:t>
      </w:r>
    </w:p>
    <w:p w:rsidR="00505B0C" w:rsidRPr="00505B0C" w:rsidRDefault="00505B0C" w:rsidP="00505B0C">
      <w:pPr>
        <w:widowControl/>
        <w:spacing w:before="100" w:beforeAutospacing="1" w:after="100" w:afterAutospacing="1"/>
        <w:jc w:val="left"/>
        <w:rPr>
          <w:rFonts w:ascii="宋体" w:eastAsia="宋体" w:hAnsi="宋体" w:cs="宋体"/>
          <w:color w:val="333333"/>
          <w:kern w:val="0"/>
          <w:sz w:val="18"/>
          <w:szCs w:val="18"/>
        </w:rPr>
      </w:pPr>
      <w:r w:rsidRPr="00505B0C">
        <w:rPr>
          <w:rFonts w:ascii="宋体" w:eastAsia="宋体" w:hAnsi="宋体" w:cs="宋体"/>
          <w:color w:val="333333"/>
          <w:kern w:val="0"/>
          <w:sz w:val="18"/>
          <w:szCs w:val="18"/>
        </w:rPr>
        <w:t>9．三国文化历史文献考论</w:t>
      </w:r>
    </w:p>
    <w:p w:rsidR="00505B0C" w:rsidRPr="00505B0C" w:rsidRDefault="00505B0C" w:rsidP="00505B0C">
      <w:pPr>
        <w:widowControl/>
        <w:spacing w:before="100" w:beforeAutospacing="1" w:after="100" w:afterAutospacing="1"/>
        <w:jc w:val="left"/>
        <w:rPr>
          <w:rFonts w:ascii="宋体" w:eastAsia="宋体" w:hAnsi="宋体" w:cs="宋体"/>
          <w:color w:val="333333"/>
          <w:kern w:val="0"/>
          <w:sz w:val="18"/>
          <w:szCs w:val="18"/>
        </w:rPr>
      </w:pPr>
      <w:r w:rsidRPr="00505B0C">
        <w:rPr>
          <w:rFonts w:ascii="宋体" w:eastAsia="宋体" w:hAnsi="宋体" w:cs="宋体"/>
          <w:color w:val="333333"/>
          <w:kern w:val="0"/>
          <w:sz w:val="18"/>
          <w:szCs w:val="18"/>
        </w:rPr>
        <w:t>10．《忠武志》与关羽文化</w:t>
      </w:r>
    </w:p>
    <w:p w:rsidR="00505B0C" w:rsidRPr="00505B0C" w:rsidRDefault="00505B0C" w:rsidP="00505B0C">
      <w:pPr>
        <w:widowControl/>
        <w:spacing w:before="100" w:beforeAutospacing="1" w:after="100" w:afterAutospacing="1"/>
        <w:jc w:val="left"/>
        <w:rPr>
          <w:rFonts w:ascii="宋体" w:eastAsia="宋体" w:hAnsi="宋体" w:cs="宋体"/>
          <w:color w:val="333333"/>
          <w:kern w:val="0"/>
          <w:sz w:val="18"/>
          <w:szCs w:val="18"/>
        </w:rPr>
      </w:pPr>
      <w:r w:rsidRPr="00505B0C">
        <w:rPr>
          <w:rFonts w:ascii="宋体" w:eastAsia="宋体" w:hAnsi="宋体" w:cs="宋体"/>
          <w:b/>
          <w:bCs/>
          <w:color w:val="333333"/>
          <w:kern w:val="0"/>
          <w:sz w:val="18"/>
          <w:szCs w:val="18"/>
        </w:rPr>
        <w:t>    三、嘉陵江流域文化研究</w:t>
      </w:r>
    </w:p>
    <w:p w:rsidR="00505B0C" w:rsidRPr="00505B0C" w:rsidRDefault="00505B0C" w:rsidP="00505B0C">
      <w:pPr>
        <w:widowControl/>
        <w:spacing w:before="100" w:beforeAutospacing="1" w:after="100" w:afterAutospacing="1"/>
        <w:jc w:val="left"/>
        <w:rPr>
          <w:rFonts w:ascii="宋体" w:eastAsia="宋体" w:hAnsi="宋体" w:cs="宋体"/>
          <w:color w:val="333333"/>
          <w:kern w:val="0"/>
          <w:sz w:val="18"/>
          <w:szCs w:val="18"/>
        </w:rPr>
      </w:pPr>
      <w:r w:rsidRPr="00505B0C">
        <w:rPr>
          <w:rFonts w:ascii="宋体" w:eastAsia="宋体" w:hAnsi="宋体" w:cs="宋体"/>
          <w:b/>
          <w:bCs/>
          <w:color w:val="333333"/>
          <w:kern w:val="0"/>
          <w:sz w:val="18"/>
          <w:szCs w:val="18"/>
        </w:rPr>
        <w:t>    （一）嘉陵江流域古城寨堡调查研究</w:t>
      </w:r>
    </w:p>
    <w:p w:rsidR="00505B0C" w:rsidRPr="00505B0C" w:rsidRDefault="00505B0C" w:rsidP="00505B0C">
      <w:pPr>
        <w:widowControl/>
        <w:spacing w:before="100" w:beforeAutospacing="1" w:after="100" w:afterAutospacing="1"/>
        <w:jc w:val="left"/>
        <w:rPr>
          <w:rFonts w:ascii="宋体" w:eastAsia="宋体" w:hAnsi="宋体" w:cs="宋体"/>
          <w:color w:val="333333"/>
          <w:kern w:val="0"/>
          <w:sz w:val="18"/>
          <w:szCs w:val="18"/>
        </w:rPr>
      </w:pPr>
      <w:r w:rsidRPr="00505B0C">
        <w:rPr>
          <w:rFonts w:ascii="宋体" w:eastAsia="宋体" w:hAnsi="宋体" w:cs="宋体"/>
          <w:color w:val="333333"/>
          <w:kern w:val="0"/>
          <w:sz w:val="18"/>
          <w:szCs w:val="18"/>
        </w:rPr>
        <w:t>1．嘉陵江流域古城遗迹考察报告</w:t>
      </w:r>
    </w:p>
    <w:p w:rsidR="00505B0C" w:rsidRPr="00505B0C" w:rsidRDefault="00505B0C" w:rsidP="00505B0C">
      <w:pPr>
        <w:widowControl/>
        <w:spacing w:before="100" w:beforeAutospacing="1" w:after="100" w:afterAutospacing="1"/>
        <w:jc w:val="left"/>
        <w:rPr>
          <w:rFonts w:ascii="宋体" w:eastAsia="宋体" w:hAnsi="宋体" w:cs="宋体"/>
          <w:color w:val="333333"/>
          <w:kern w:val="0"/>
          <w:sz w:val="18"/>
          <w:szCs w:val="18"/>
        </w:rPr>
      </w:pPr>
      <w:r w:rsidRPr="00505B0C">
        <w:rPr>
          <w:rFonts w:ascii="宋体" w:eastAsia="宋体" w:hAnsi="宋体" w:cs="宋体"/>
          <w:color w:val="333333"/>
          <w:kern w:val="0"/>
          <w:sz w:val="18"/>
          <w:szCs w:val="18"/>
        </w:rPr>
        <w:t>2．嘉陵江流域寨堡关隘调查研究</w:t>
      </w:r>
    </w:p>
    <w:p w:rsidR="00505B0C" w:rsidRPr="00505B0C" w:rsidRDefault="00505B0C" w:rsidP="00505B0C">
      <w:pPr>
        <w:widowControl/>
        <w:spacing w:before="100" w:beforeAutospacing="1" w:after="100" w:afterAutospacing="1"/>
        <w:jc w:val="left"/>
        <w:rPr>
          <w:rFonts w:ascii="宋体" w:eastAsia="宋体" w:hAnsi="宋体" w:cs="宋体"/>
          <w:color w:val="333333"/>
          <w:kern w:val="0"/>
          <w:sz w:val="18"/>
          <w:szCs w:val="18"/>
        </w:rPr>
      </w:pPr>
      <w:r w:rsidRPr="00505B0C">
        <w:rPr>
          <w:rFonts w:ascii="宋体" w:eastAsia="宋体" w:hAnsi="宋体" w:cs="宋体"/>
          <w:color w:val="333333"/>
          <w:kern w:val="0"/>
          <w:sz w:val="18"/>
          <w:szCs w:val="18"/>
        </w:rPr>
        <w:t>3．古城寨堡兴废与历史变迁研究</w:t>
      </w:r>
    </w:p>
    <w:p w:rsidR="00505B0C" w:rsidRPr="00505B0C" w:rsidRDefault="00505B0C" w:rsidP="00505B0C">
      <w:pPr>
        <w:widowControl/>
        <w:spacing w:before="100" w:beforeAutospacing="1" w:after="100" w:afterAutospacing="1"/>
        <w:jc w:val="left"/>
        <w:rPr>
          <w:rFonts w:ascii="宋体" w:eastAsia="宋体" w:hAnsi="宋体" w:cs="宋体"/>
          <w:color w:val="333333"/>
          <w:kern w:val="0"/>
          <w:sz w:val="18"/>
          <w:szCs w:val="18"/>
        </w:rPr>
      </w:pPr>
      <w:r w:rsidRPr="00505B0C">
        <w:rPr>
          <w:rFonts w:ascii="宋体" w:eastAsia="宋体" w:hAnsi="宋体" w:cs="宋体"/>
          <w:color w:val="333333"/>
          <w:kern w:val="0"/>
          <w:sz w:val="18"/>
          <w:szCs w:val="18"/>
        </w:rPr>
        <w:t>4．古城寨堡与社会治理研究</w:t>
      </w:r>
    </w:p>
    <w:p w:rsidR="00505B0C" w:rsidRPr="00505B0C" w:rsidRDefault="00505B0C" w:rsidP="00505B0C">
      <w:pPr>
        <w:widowControl/>
        <w:spacing w:before="100" w:beforeAutospacing="1" w:after="100" w:afterAutospacing="1"/>
        <w:jc w:val="left"/>
        <w:rPr>
          <w:rFonts w:ascii="宋体" w:eastAsia="宋体" w:hAnsi="宋体" w:cs="宋体"/>
          <w:color w:val="333333"/>
          <w:kern w:val="0"/>
          <w:sz w:val="18"/>
          <w:szCs w:val="18"/>
        </w:rPr>
      </w:pPr>
      <w:r w:rsidRPr="00505B0C">
        <w:rPr>
          <w:rFonts w:ascii="宋体" w:eastAsia="宋体" w:hAnsi="宋体" w:cs="宋体"/>
          <w:color w:val="333333"/>
          <w:kern w:val="0"/>
          <w:sz w:val="18"/>
          <w:szCs w:val="18"/>
        </w:rPr>
        <w:t>5．古城寨</w:t>
      </w:r>
      <w:proofErr w:type="gramStart"/>
      <w:r w:rsidRPr="00505B0C">
        <w:rPr>
          <w:rFonts w:ascii="宋体" w:eastAsia="宋体" w:hAnsi="宋体" w:cs="宋体"/>
          <w:color w:val="333333"/>
          <w:kern w:val="0"/>
          <w:sz w:val="18"/>
          <w:szCs w:val="18"/>
        </w:rPr>
        <w:t>堡内部</w:t>
      </w:r>
      <w:proofErr w:type="gramEnd"/>
      <w:r w:rsidRPr="00505B0C">
        <w:rPr>
          <w:rFonts w:ascii="宋体" w:eastAsia="宋体" w:hAnsi="宋体" w:cs="宋体"/>
          <w:color w:val="333333"/>
          <w:kern w:val="0"/>
          <w:sz w:val="18"/>
          <w:szCs w:val="18"/>
        </w:rPr>
        <w:t>布局与生活实态研究</w:t>
      </w:r>
    </w:p>
    <w:p w:rsidR="00505B0C" w:rsidRPr="00505B0C" w:rsidRDefault="00505B0C" w:rsidP="00505B0C">
      <w:pPr>
        <w:widowControl/>
        <w:spacing w:before="100" w:beforeAutospacing="1" w:after="100" w:afterAutospacing="1"/>
        <w:jc w:val="left"/>
        <w:rPr>
          <w:rFonts w:ascii="宋体" w:eastAsia="宋体" w:hAnsi="宋体" w:cs="宋体"/>
          <w:color w:val="333333"/>
          <w:kern w:val="0"/>
          <w:sz w:val="18"/>
          <w:szCs w:val="18"/>
        </w:rPr>
      </w:pPr>
      <w:r w:rsidRPr="00505B0C">
        <w:rPr>
          <w:rFonts w:ascii="宋体" w:eastAsia="宋体" w:hAnsi="宋体" w:cs="宋体"/>
          <w:color w:val="333333"/>
          <w:kern w:val="0"/>
          <w:sz w:val="18"/>
          <w:szCs w:val="18"/>
        </w:rPr>
        <w:t>6．嘉陵江流域古城塞堡防御体系研究</w:t>
      </w:r>
    </w:p>
    <w:p w:rsidR="00505B0C" w:rsidRPr="00505B0C" w:rsidRDefault="00505B0C" w:rsidP="00505B0C">
      <w:pPr>
        <w:widowControl/>
        <w:spacing w:before="100" w:beforeAutospacing="1" w:after="100" w:afterAutospacing="1"/>
        <w:jc w:val="left"/>
        <w:rPr>
          <w:rFonts w:ascii="宋体" w:eastAsia="宋体" w:hAnsi="宋体" w:cs="宋体"/>
          <w:color w:val="333333"/>
          <w:kern w:val="0"/>
          <w:sz w:val="18"/>
          <w:szCs w:val="18"/>
        </w:rPr>
      </w:pPr>
      <w:r w:rsidRPr="00505B0C">
        <w:rPr>
          <w:rFonts w:ascii="宋体" w:eastAsia="宋体" w:hAnsi="宋体" w:cs="宋体"/>
          <w:color w:val="333333"/>
          <w:kern w:val="0"/>
          <w:sz w:val="18"/>
          <w:szCs w:val="18"/>
        </w:rPr>
        <w:t>7．巴蜀古城寨调查研究（委托）</w:t>
      </w:r>
    </w:p>
    <w:p w:rsidR="00505B0C" w:rsidRPr="00505B0C" w:rsidRDefault="00505B0C" w:rsidP="00505B0C">
      <w:pPr>
        <w:widowControl/>
        <w:spacing w:before="100" w:beforeAutospacing="1" w:after="100" w:afterAutospacing="1"/>
        <w:jc w:val="left"/>
        <w:rPr>
          <w:rFonts w:ascii="宋体" w:eastAsia="宋体" w:hAnsi="宋体" w:cs="宋体"/>
          <w:color w:val="333333"/>
          <w:kern w:val="0"/>
          <w:sz w:val="18"/>
          <w:szCs w:val="18"/>
        </w:rPr>
      </w:pPr>
      <w:r w:rsidRPr="00505B0C">
        <w:rPr>
          <w:rFonts w:ascii="宋体" w:eastAsia="宋体" w:hAnsi="宋体" w:cs="宋体"/>
          <w:b/>
          <w:bCs/>
          <w:color w:val="333333"/>
          <w:kern w:val="0"/>
          <w:sz w:val="18"/>
          <w:szCs w:val="18"/>
        </w:rPr>
        <w:t>    （二）嘉陵江流域宗教民俗文化研究</w:t>
      </w:r>
    </w:p>
    <w:p w:rsidR="00505B0C" w:rsidRPr="00505B0C" w:rsidRDefault="00505B0C" w:rsidP="00505B0C">
      <w:pPr>
        <w:widowControl/>
        <w:spacing w:before="100" w:beforeAutospacing="1" w:after="100" w:afterAutospacing="1"/>
        <w:jc w:val="left"/>
        <w:rPr>
          <w:rFonts w:ascii="宋体" w:eastAsia="宋体" w:hAnsi="宋体" w:cs="宋体"/>
          <w:color w:val="333333"/>
          <w:kern w:val="0"/>
          <w:sz w:val="18"/>
          <w:szCs w:val="18"/>
        </w:rPr>
      </w:pPr>
      <w:r w:rsidRPr="00505B0C">
        <w:rPr>
          <w:rFonts w:ascii="宋体" w:eastAsia="宋体" w:hAnsi="宋体" w:cs="宋体"/>
          <w:color w:val="333333"/>
          <w:kern w:val="0"/>
          <w:sz w:val="18"/>
          <w:szCs w:val="18"/>
        </w:rPr>
        <w:t>1．嘉陵江流域学校、书院及遗迹调查研究</w:t>
      </w:r>
    </w:p>
    <w:p w:rsidR="00505B0C" w:rsidRPr="00505B0C" w:rsidRDefault="00505B0C" w:rsidP="00505B0C">
      <w:pPr>
        <w:widowControl/>
        <w:spacing w:before="100" w:beforeAutospacing="1" w:after="100" w:afterAutospacing="1"/>
        <w:jc w:val="left"/>
        <w:rPr>
          <w:rFonts w:ascii="宋体" w:eastAsia="宋体" w:hAnsi="宋体" w:cs="宋体"/>
          <w:color w:val="333333"/>
          <w:kern w:val="0"/>
          <w:sz w:val="18"/>
          <w:szCs w:val="18"/>
        </w:rPr>
      </w:pPr>
      <w:r w:rsidRPr="00505B0C">
        <w:rPr>
          <w:rFonts w:ascii="宋体" w:eastAsia="宋体" w:hAnsi="宋体" w:cs="宋体"/>
          <w:color w:val="333333"/>
          <w:kern w:val="0"/>
          <w:sz w:val="18"/>
          <w:szCs w:val="18"/>
        </w:rPr>
        <w:t>2．嘉陵江流域碑记综合研究</w:t>
      </w:r>
    </w:p>
    <w:p w:rsidR="00505B0C" w:rsidRPr="00505B0C" w:rsidRDefault="00505B0C" w:rsidP="00505B0C">
      <w:pPr>
        <w:widowControl/>
        <w:spacing w:before="100" w:beforeAutospacing="1" w:after="100" w:afterAutospacing="1"/>
        <w:jc w:val="left"/>
        <w:rPr>
          <w:rFonts w:ascii="宋体" w:eastAsia="宋体" w:hAnsi="宋体" w:cs="宋体"/>
          <w:color w:val="333333"/>
          <w:kern w:val="0"/>
          <w:sz w:val="18"/>
          <w:szCs w:val="18"/>
        </w:rPr>
      </w:pPr>
      <w:r w:rsidRPr="00505B0C">
        <w:rPr>
          <w:rFonts w:ascii="宋体" w:eastAsia="宋体" w:hAnsi="宋体" w:cs="宋体"/>
          <w:color w:val="333333"/>
          <w:kern w:val="0"/>
          <w:sz w:val="18"/>
          <w:szCs w:val="18"/>
        </w:rPr>
        <w:t>3．嘉陵江流域石窟寺遗迹调查研究</w:t>
      </w:r>
    </w:p>
    <w:p w:rsidR="00505B0C" w:rsidRPr="00505B0C" w:rsidRDefault="00505B0C" w:rsidP="00505B0C">
      <w:pPr>
        <w:widowControl/>
        <w:spacing w:before="100" w:beforeAutospacing="1" w:after="100" w:afterAutospacing="1"/>
        <w:jc w:val="left"/>
        <w:rPr>
          <w:rFonts w:ascii="宋体" w:eastAsia="宋体" w:hAnsi="宋体" w:cs="宋体"/>
          <w:color w:val="333333"/>
          <w:kern w:val="0"/>
          <w:sz w:val="18"/>
          <w:szCs w:val="18"/>
        </w:rPr>
      </w:pPr>
      <w:r w:rsidRPr="00505B0C">
        <w:rPr>
          <w:rFonts w:ascii="宋体" w:eastAsia="宋体" w:hAnsi="宋体" w:cs="宋体"/>
          <w:color w:val="333333"/>
          <w:kern w:val="0"/>
          <w:sz w:val="18"/>
          <w:szCs w:val="18"/>
        </w:rPr>
        <w:lastRenderedPageBreak/>
        <w:t>4．嘉陵江流域巴文化考古研究</w:t>
      </w:r>
    </w:p>
    <w:p w:rsidR="00505B0C" w:rsidRPr="00505B0C" w:rsidRDefault="00505B0C" w:rsidP="00505B0C">
      <w:pPr>
        <w:widowControl/>
        <w:spacing w:before="100" w:beforeAutospacing="1" w:after="100" w:afterAutospacing="1"/>
        <w:jc w:val="left"/>
        <w:rPr>
          <w:rFonts w:ascii="宋体" w:eastAsia="宋体" w:hAnsi="宋体" w:cs="宋体"/>
          <w:color w:val="333333"/>
          <w:kern w:val="0"/>
          <w:sz w:val="18"/>
          <w:szCs w:val="18"/>
        </w:rPr>
      </w:pPr>
      <w:r w:rsidRPr="00505B0C">
        <w:rPr>
          <w:rFonts w:ascii="宋体" w:eastAsia="宋体" w:hAnsi="宋体" w:cs="宋体"/>
          <w:color w:val="333333"/>
          <w:kern w:val="0"/>
          <w:sz w:val="18"/>
          <w:szCs w:val="18"/>
        </w:rPr>
        <w:t>5．嘉陵江流域军事地理研究</w:t>
      </w:r>
    </w:p>
    <w:p w:rsidR="00505B0C" w:rsidRPr="00505B0C" w:rsidRDefault="00505B0C" w:rsidP="00505B0C">
      <w:pPr>
        <w:widowControl/>
        <w:spacing w:before="100" w:beforeAutospacing="1" w:after="100" w:afterAutospacing="1"/>
        <w:jc w:val="left"/>
        <w:rPr>
          <w:rFonts w:ascii="宋体" w:eastAsia="宋体" w:hAnsi="宋体" w:cs="宋体"/>
          <w:color w:val="333333"/>
          <w:kern w:val="0"/>
          <w:sz w:val="18"/>
          <w:szCs w:val="18"/>
        </w:rPr>
      </w:pPr>
      <w:r w:rsidRPr="00505B0C">
        <w:rPr>
          <w:rFonts w:ascii="宋体" w:eastAsia="宋体" w:hAnsi="宋体" w:cs="宋体"/>
          <w:color w:val="333333"/>
          <w:kern w:val="0"/>
          <w:sz w:val="18"/>
          <w:szCs w:val="18"/>
        </w:rPr>
        <w:t>6．嘉陵江在抗日战争中的作用</w:t>
      </w:r>
    </w:p>
    <w:p w:rsidR="00505B0C" w:rsidRPr="00505B0C" w:rsidRDefault="00505B0C" w:rsidP="00505B0C">
      <w:pPr>
        <w:widowControl/>
        <w:spacing w:before="100" w:beforeAutospacing="1" w:after="100" w:afterAutospacing="1"/>
        <w:jc w:val="left"/>
        <w:rPr>
          <w:rFonts w:ascii="宋体" w:eastAsia="宋体" w:hAnsi="宋体" w:cs="宋体"/>
          <w:color w:val="333333"/>
          <w:kern w:val="0"/>
          <w:sz w:val="18"/>
          <w:szCs w:val="18"/>
        </w:rPr>
      </w:pPr>
      <w:r w:rsidRPr="00505B0C">
        <w:rPr>
          <w:rFonts w:ascii="宋体" w:eastAsia="宋体" w:hAnsi="宋体" w:cs="宋体"/>
          <w:color w:val="333333"/>
          <w:kern w:val="0"/>
          <w:sz w:val="18"/>
          <w:szCs w:val="18"/>
        </w:rPr>
        <w:t>7．</w:t>
      </w:r>
      <w:proofErr w:type="gramStart"/>
      <w:r w:rsidRPr="00505B0C">
        <w:rPr>
          <w:rFonts w:ascii="宋体" w:eastAsia="宋体" w:hAnsi="宋体" w:cs="宋体"/>
          <w:color w:val="333333"/>
          <w:kern w:val="0"/>
          <w:sz w:val="18"/>
          <w:szCs w:val="18"/>
        </w:rPr>
        <w:t>涪</w:t>
      </w:r>
      <w:proofErr w:type="gramEnd"/>
      <w:r w:rsidRPr="00505B0C">
        <w:rPr>
          <w:rFonts w:ascii="宋体" w:eastAsia="宋体" w:hAnsi="宋体" w:cs="宋体"/>
          <w:color w:val="333333"/>
          <w:kern w:val="0"/>
          <w:sz w:val="18"/>
          <w:szCs w:val="18"/>
        </w:rPr>
        <w:t>江水道与巴蜀交通</w:t>
      </w:r>
    </w:p>
    <w:p w:rsidR="00505B0C" w:rsidRPr="00505B0C" w:rsidRDefault="00505B0C" w:rsidP="00505B0C">
      <w:pPr>
        <w:widowControl/>
        <w:spacing w:before="100" w:beforeAutospacing="1" w:after="100" w:afterAutospacing="1"/>
        <w:jc w:val="left"/>
        <w:rPr>
          <w:rFonts w:ascii="宋体" w:eastAsia="宋体" w:hAnsi="宋体" w:cs="宋体"/>
          <w:color w:val="333333"/>
          <w:kern w:val="0"/>
          <w:sz w:val="18"/>
          <w:szCs w:val="18"/>
        </w:rPr>
      </w:pPr>
      <w:r w:rsidRPr="00505B0C">
        <w:rPr>
          <w:rFonts w:ascii="宋体" w:eastAsia="宋体" w:hAnsi="宋体" w:cs="宋体"/>
          <w:color w:val="333333"/>
          <w:kern w:val="0"/>
          <w:sz w:val="18"/>
          <w:szCs w:val="18"/>
        </w:rPr>
        <w:t>8．渠江流域民俗文化研究</w:t>
      </w:r>
    </w:p>
    <w:p w:rsidR="00505B0C" w:rsidRPr="00505B0C" w:rsidRDefault="00505B0C" w:rsidP="00505B0C">
      <w:pPr>
        <w:widowControl/>
        <w:spacing w:before="100" w:beforeAutospacing="1" w:after="100" w:afterAutospacing="1"/>
        <w:jc w:val="left"/>
        <w:rPr>
          <w:rFonts w:ascii="宋体" w:eastAsia="宋体" w:hAnsi="宋体" w:cs="宋体"/>
          <w:color w:val="333333"/>
          <w:kern w:val="0"/>
          <w:sz w:val="18"/>
          <w:szCs w:val="18"/>
        </w:rPr>
      </w:pPr>
      <w:r w:rsidRPr="00505B0C">
        <w:rPr>
          <w:rFonts w:ascii="宋体" w:eastAsia="宋体" w:hAnsi="宋体" w:cs="宋体"/>
          <w:color w:val="333333"/>
          <w:kern w:val="0"/>
          <w:sz w:val="18"/>
          <w:szCs w:val="18"/>
        </w:rPr>
        <w:t>9．嘉陵江流域的佛道交融现象</w:t>
      </w:r>
    </w:p>
    <w:p w:rsidR="00505B0C" w:rsidRPr="00505B0C" w:rsidRDefault="00505B0C" w:rsidP="00505B0C">
      <w:pPr>
        <w:widowControl/>
        <w:spacing w:before="100" w:beforeAutospacing="1" w:after="100" w:afterAutospacing="1"/>
        <w:jc w:val="left"/>
        <w:rPr>
          <w:rFonts w:ascii="宋体" w:eastAsia="宋体" w:hAnsi="宋体" w:cs="宋体"/>
          <w:color w:val="333333"/>
          <w:kern w:val="0"/>
          <w:sz w:val="18"/>
          <w:szCs w:val="18"/>
        </w:rPr>
      </w:pPr>
      <w:r w:rsidRPr="00505B0C">
        <w:rPr>
          <w:rFonts w:ascii="宋体" w:eastAsia="宋体" w:hAnsi="宋体" w:cs="宋体"/>
          <w:color w:val="333333"/>
          <w:kern w:val="0"/>
          <w:sz w:val="18"/>
          <w:szCs w:val="18"/>
        </w:rPr>
        <w:t>10．金牛道遗迹调查研究（地方合作）</w:t>
      </w:r>
    </w:p>
    <w:p w:rsidR="00505B0C" w:rsidRPr="00505B0C" w:rsidRDefault="00505B0C" w:rsidP="00505B0C">
      <w:pPr>
        <w:widowControl/>
        <w:spacing w:before="100" w:beforeAutospacing="1" w:after="100" w:afterAutospacing="1"/>
        <w:jc w:val="left"/>
        <w:rPr>
          <w:rFonts w:ascii="宋体" w:eastAsia="宋体" w:hAnsi="宋体" w:cs="宋体"/>
          <w:color w:val="333333"/>
          <w:kern w:val="0"/>
          <w:sz w:val="18"/>
          <w:szCs w:val="18"/>
        </w:rPr>
      </w:pPr>
      <w:r w:rsidRPr="00505B0C">
        <w:rPr>
          <w:rFonts w:ascii="宋体" w:eastAsia="宋体" w:hAnsi="宋体" w:cs="宋体"/>
          <w:color w:val="333333"/>
          <w:kern w:val="0"/>
          <w:sz w:val="18"/>
          <w:szCs w:val="18"/>
        </w:rPr>
        <w:t>11．</w:t>
      </w:r>
      <w:proofErr w:type="gramStart"/>
      <w:r w:rsidRPr="00505B0C">
        <w:rPr>
          <w:rFonts w:ascii="宋体" w:eastAsia="宋体" w:hAnsi="宋体" w:cs="宋体"/>
          <w:color w:val="333333"/>
          <w:kern w:val="0"/>
          <w:sz w:val="18"/>
          <w:szCs w:val="18"/>
        </w:rPr>
        <w:t>米仓道</w:t>
      </w:r>
      <w:proofErr w:type="gramEnd"/>
      <w:r w:rsidRPr="00505B0C">
        <w:rPr>
          <w:rFonts w:ascii="宋体" w:eastAsia="宋体" w:hAnsi="宋体" w:cs="宋体"/>
          <w:color w:val="333333"/>
          <w:kern w:val="0"/>
          <w:sz w:val="18"/>
          <w:szCs w:val="18"/>
        </w:rPr>
        <w:t>遗迹调查研究（地方合作）</w:t>
      </w:r>
    </w:p>
    <w:p w:rsidR="00505B0C" w:rsidRPr="00505B0C" w:rsidRDefault="00505B0C" w:rsidP="00505B0C">
      <w:pPr>
        <w:widowControl/>
        <w:spacing w:before="100" w:beforeAutospacing="1" w:after="100" w:afterAutospacing="1"/>
        <w:jc w:val="left"/>
        <w:rPr>
          <w:rFonts w:ascii="宋体" w:eastAsia="宋体" w:hAnsi="宋体" w:cs="宋体"/>
          <w:color w:val="333333"/>
          <w:kern w:val="0"/>
          <w:sz w:val="18"/>
          <w:szCs w:val="18"/>
        </w:rPr>
      </w:pPr>
      <w:r w:rsidRPr="00505B0C">
        <w:rPr>
          <w:rFonts w:ascii="宋体" w:eastAsia="宋体" w:hAnsi="宋体" w:cs="宋体"/>
          <w:color w:val="333333"/>
          <w:kern w:val="0"/>
          <w:sz w:val="18"/>
          <w:szCs w:val="18"/>
        </w:rPr>
        <w:t>12．荔枝道遗迹调查硿（地方合作）</w:t>
      </w:r>
    </w:p>
    <w:p w:rsidR="00505B0C" w:rsidRPr="00505B0C" w:rsidRDefault="00505B0C" w:rsidP="00505B0C">
      <w:pPr>
        <w:widowControl/>
        <w:spacing w:before="100" w:beforeAutospacing="1" w:after="100" w:afterAutospacing="1"/>
        <w:jc w:val="left"/>
        <w:rPr>
          <w:rFonts w:ascii="宋体" w:eastAsia="宋体" w:hAnsi="宋体" w:cs="宋体"/>
          <w:color w:val="333333"/>
          <w:kern w:val="0"/>
          <w:sz w:val="18"/>
          <w:szCs w:val="18"/>
        </w:rPr>
      </w:pPr>
      <w:r w:rsidRPr="00505B0C">
        <w:rPr>
          <w:rFonts w:ascii="宋体" w:eastAsia="宋体" w:hAnsi="宋体" w:cs="宋体"/>
          <w:b/>
          <w:bCs/>
          <w:color w:val="333333"/>
          <w:kern w:val="0"/>
          <w:sz w:val="18"/>
          <w:szCs w:val="18"/>
        </w:rPr>
        <w:t>    （三）丝绸文化研究</w:t>
      </w:r>
    </w:p>
    <w:p w:rsidR="00505B0C" w:rsidRPr="00505B0C" w:rsidRDefault="00505B0C" w:rsidP="00505B0C">
      <w:pPr>
        <w:widowControl/>
        <w:spacing w:before="100" w:beforeAutospacing="1" w:after="100" w:afterAutospacing="1"/>
        <w:jc w:val="left"/>
        <w:rPr>
          <w:rFonts w:ascii="宋体" w:eastAsia="宋体" w:hAnsi="宋体" w:cs="宋体"/>
          <w:color w:val="333333"/>
          <w:kern w:val="0"/>
          <w:sz w:val="18"/>
          <w:szCs w:val="18"/>
        </w:rPr>
      </w:pPr>
      <w:r w:rsidRPr="00505B0C">
        <w:rPr>
          <w:rFonts w:ascii="宋体" w:eastAsia="宋体" w:hAnsi="宋体" w:cs="宋体"/>
          <w:color w:val="333333"/>
          <w:kern w:val="0"/>
          <w:sz w:val="18"/>
          <w:szCs w:val="18"/>
        </w:rPr>
        <w:t>1．四川蚕桑丝绸文化综合研究</w:t>
      </w:r>
    </w:p>
    <w:p w:rsidR="00505B0C" w:rsidRPr="00505B0C" w:rsidRDefault="00505B0C" w:rsidP="00505B0C">
      <w:pPr>
        <w:widowControl/>
        <w:spacing w:before="100" w:beforeAutospacing="1" w:after="100" w:afterAutospacing="1"/>
        <w:jc w:val="left"/>
        <w:rPr>
          <w:rFonts w:ascii="宋体" w:eastAsia="宋体" w:hAnsi="宋体" w:cs="宋体"/>
          <w:color w:val="333333"/>
          <w:kern w:val="0"/>
          <w:sz w:val="18"/>
          <w:szCs w:val="18"/>
        </w:rPr>
      </w:pPr>
      <w:r w:rsidRPr="00505B0C">
        <w:rPr>
          <w:rFonts w:ascii="宋体" w:eastAsia="宋体" w:hAnsi="宋体" w:cs="宋体"/>
          <w:color w:val="333333"/>
          <w:kern w:val="0"/>
          <w:sz w:val="18"/>
          <w:szCs w:val="18"/>
        </w:rPr>
        <w:t>2．晚清民国时期的丝绸实业研究</w:t>
      </w:r>
    </w:p>
    <w:p w:rsidR="00505B0C" w:rsidRPr="00505B0C" w:rsidRDefault="00505B0C" w:rsidP="00505B0C">
      <w:pPr>
        <w:widowControl/>
        <w:spacing w:before="100" w:beforeAutospacing="1" w:after="100" w:afterAutospacing="1"/>
        <w:jc w:val="left"/>
        <w:rPr>
          <w:rFonts w:ascii="宋体" w:eastAsia="宋体" w:hAnsi="宋体" w:cs="宋体"/>
          <w:color w:val="333333"/>
          <w:kern w:val="0"/>
          <w:sz w:val="18"/>
          <w:szCs w:val="18"/>
        </w:rPr>
      </w:pPr>
      <w:r w:rsidRPr="00505B0C">
        <w:rPr>
          <w:rFonts w:ascii="宋体" w:eastAsia="宋体" w:hAnsi="宋体" w:cs="宋体"/>
          <w:color w:val="333333"/>
          <w:kern w:val="0"/>
          <w:sz w:val="18"/>
          <w:szCs w:val="18"/>
        </w:rPr>
        <w:t>3．蚕桑丝绸文化产品创意与开发（地方合作）</w:t>
      </w:r>
    </w:p>
    <w:p w:rsidR="00505B0C" w:rsidRPr="00505B0C" w:rsidRDefault="00505B0C" w:rsidP="00505B0C">
      <w:pPr>
        <w:widowControl/>
        <w:spacing w:before="100" w:beforeAutospacing="1" w:after="100" w:afterAutospacing="1"/>
        <w:jc w:val="left"/>
        <w:rPr>
          <w:rFonts w:ascii="宋体" w:eastAsia="宋体" w:hAnsi="宋体" w:cs="宋体"/>
          <w:color w:val="333333"/>
          <w:kern w:val="0"/>
          <w:sz w:val="18"/>
          <w:szCs w:val="18"/>
        </w:rPr>
      </w:pPr>
      <w:r w:rsidRPr="00505B0C">
        <w:rPr>
          <w:rFonts w:ascii="宋体" w:eastAsia="宋体" w:hAnsi="宋体" w:cs="宋体"/>
          <w:color w:val="333333"/>
          <w:kern w:val="0"/>
          <w:sz w:val="18"/>
          <w:szCs w:val="18"/>
        </w:rPr>
        <w:t>4．四川蚕桑丝绸史料的搜集与整理（地方合作）</w:t>
      </w:r>
    </w:p>
    <w:p w:rsidR="00505B0C" w:rsidRPr="00505B0C" w:rsidRDefault="00505B0C" w:rsidP="00505B0C">
      <w:pPr>
        <w:widowControl/>
        <w:spacing w:before="100" w:beforeAutospacing="1" w:after="100" w:afterAutospacing="1"/>
        <w:jc w:val="left"/>
        <w:rPr>
          <w:rFonts w:ascii="宋体" w:eastAsia="宋体" w:hAnsi="宋体" w:cs="宋体"/>
          <w:color w:val="333333"/>
          <w:kern w:val="0"/>
          <w:sz w:val="18"/>
          <w:szCs w:val="18"/>
        </w:rPr>
      </w:pPr>
      <w:r w:rsidRPr="00505B0C">
        <w:rPr>
          <w:rFonts w:ascii="宋体" w:eastAsia="宋体" w:hAnsi="宋体" w:cs="宋体"/>
          <w:color w:val="333333"/>
          <w:kern w:val="0"/>
          <w:sz w:val="18"/>
          <w:szCs w:val="18"/>
        </w:rPr>
        <w:t>5．南充丝绸产业的历史与现状调查（地方合作）</w:t>
      </w:r>
    </w:p>
    <w:p w:rsidR="00505B0C" w:rsidRPr="00505B0C" w:rsidRDefault="00505B0C" w:rsidP="00505B0C">
      <w:pPr>
        <w:widowControl/>
        <w:spacing w:before="100" w:beforeAutospacing="1" w:after="100" w:afterAutospacing="1"/>
        <w:jc w:val="left"/>
        <w:rPr>
          <w:rFonts w:ascii="宋体" w:eastAsia="宋体" w:hAnsi="宋体" w:cs="宋体"/>
          <w:color w:val="333333"/>
          <w:kern w:val="0"/>
          <w:sz w:val="18"/>
          <w:szCs w:val="18"/>
        </w:rPr>
      </w:pPr>
      <w:r w:rsidRPr="00505B0C">
        <w:rPr>
          <w:rFonts w:ascii="宋体" w:eastAsia="宋体" w:hAnsi="宋体" w:cs="宋体"/>
          <w:color w:val="333333"/>
          <w:kern w:val="0"/>
          <w:sz w:val="18"/>
          <w:szCs w:val="18"/>
        </w:rPr>
        <w:t>6．《耕织图》与蚕桑丝绸业的发展</w:t>
      </w:r>
    </w:p>
    <w:p w:rsidR="00505B0C" w:rsidRPr="00505B0C" w:rsidRDefault="00505B0C" w:rsidP="00505B0C">
      <w:pPr>
        <w:widowControl/>
        <w:spacing w:before="100" w:beforeAutospacing="1" w:after="100" w:afterAutospacing="1"/>
        <w:jc w:val="right"/>
        <w:rPr>
          <w:rFonts w:ascii="宋体" w:eastAsia="宋体" w:hAnsi="宋体" w:cs="宋体"/>
          <w:color w:val="333333"/>
          <w:kern w:val="0"/>
          <w:sz w:val="18"/>
          <w:szCs w:val="18"/>
        </w:rPr>
      </w:pPr>
      <w:r w:rsidRPr="00505B0C">
        <w:rPr>
          <w:rFonts w:ascii="宋体" w:eastAsia="宋体" w:hAnsi="宋体" w:cs="宋体"/>
          <w:color w:val="333333"/>
          <w:kern w:val="0"/>
          <w:sz w:val="18"/>
          <w:szCs w:val="18"/>
        </w:rPr>
        <w:t>四川省社会科学重点研究基地</w:t>
      </w:r>
    </w:p>
    <w:p w:rsidR="00505B0C" w:rsidRPr="00505B0C" w:rsidRDefault="00505B0C" w:rsidP="00505B0C">
      <w:pPr>
        <w:widowControl/>
        <w:spacing w:before="100" w:beforeAutospacing="1" w:after="100" w:afterAutospacing="1"/>
        <w:jc w:val="right"/>
        <w:rPr>
          <w:rFonts w:ascii="宋体" w:eastAsia="宋体" w:hAnsi="宋体" w:cs="宋体"/>
          <w:color w:val="333333"/>
          <w:kern w:val="0"/>
          <w:sz w:val="18"/>
          <w:szCs w:val="18"/>
        </w:rPr>
      </w:pPr>
      <w:r w:rsidRPr="00505B0C">
        <w:rPr>
          <w:rFonts w:ascii="宋体" w:eastAsia="宋体" w:hAnsi="宋体" w:cs="宋体"/>
          <w:color w:val="333333"/>
          <w:kern w:val="0"/>
          <w:sz w:val="18"/>
          <w:szCs w:val="18"/>
        </w:rPr>
        <w:t>区域文化研究中心</w:t>
      </w:r>
    </w:p>
    <w:p w:rsidR="00505B0C" w:rsidRPr="00505B0C" w:rsidRDefault="00505B0C" w:rsidP="00505B0C">
      <w:pPr>
        <w:widowControl/>
        <w:spacing w:before="100" w:beforeAutospacing="1" w:afterAutospacing="1"/>
        <w:jc w:val="right"/>
        <w:rPr>
          <w:rFonts w:ascii="宋体" w:eastAsia="宋体" w:hAnsi="宋体" w:cs="宋体"/>
          <w:color w:val="333333"/>
          <w:kern w:val="0"/>
          <w:sz w:val="18"/>
          <w:szCs w:val="18"/>
        </w:rPr>
      </w:pPr>
      <w:r w:rsidRPr="00505B0C">
        <w:rPr>
          <w:rFonts w:ascii="宋体" w:eastAsia="宋体" w:hAnsi="宋体" w:cs="宋体"/>
          <w:color w:val="333333"/>
          <w:kern w:val="0"/>
          <w:sz w:val="18"/>
          <w:szCs w:val="18"/>
        </w:rPr>
        <w:t>二○一五年十二月十日</w:t>
      </w:r>
    </w:p>
    <w:p w:rsidR="00375EDA" w:rsidRPr="00505B0C" w:rsidRDefault="00375EDA"/>
    <w:sectPr w:rsidR="00375EDA" w:rsidRPr="00505B0C">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5B0C"/>
    <w:rsid w:val="00375EDA"/>
    <w:rsid w:val="00505B0C"/>
    <w:rsid w:val="00DE4D8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link w:val="1Char"/>
    <w:uiPriority w:val="9"/>
    <w:qFormat/>
    <w:rsid w:val="00505B0C"/>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505B0C"/>
    <w:rPr>
      <w:rFonts w:ascii="宋体" w:eastAsia="宋体" w:hAnsi="宋体" w:cs="宋体"/>
      <w:b/>
      <w:bCs/>
      <w:kern w:val="36"/>
      <w:sz w:val="48"/>
      <w:szCs w:val="48"/>
    </w:rPr>
  </w:style>
  <w:style w:type="character" w:styleId="a3">
    <w:name w:val="Hyperlink"/>
    <w:basedOn w:val="a0"/>
    <w:uiPriority w:val="99"/>
    <w:semiHidden/>
    <w:unhideWhenUsed/>
    <w:rsid w:val="00505B0C"/>
    <w:rPr>
      <w:strike w:val="0"/>
      <w:dstrike w:val="0"/>
      <w:color w:val="333333"/>
      <w:u w:val="none"/>
      <w:effect w:val="none"/>
    </w:rPr>
  </w:style>
  <w:style w:type="paragraph" w:styleId="a4">
    <w:name w:val="Normal (Web)"/>
    <w:basedOn w:val="a"/>
    <w:uiPriority w:val="99"/>
    <w:semiHidden/>
    <w:unhideWhenUsed/>
    <w:rsid w:val="00505B0C"/>
    <w:pPr>
      <w:widowControl/>
      <w:spacing w:before="100" w:beforeAutospacing="1" w:after="100" w:afterAutospacing="1"/>
      <w:jc w:val="left"/>
    </w:pPr>
    <w:rPr>
      <w:rFonts w:ascii="宋体" w:eastAsia="宋体" w:hAnsi="宋体" w:cs="宋体"/>
      <w:kern w:val="0"/>
      <w:sz w:val="24"/>
      <w:szCs w:val="24"/>
    </w:rPr>
  </w:style>
  <w:style w:type="character" w:styleId="a5">
    <w:name w:val="Strong"/>
    <w:basedOn w:val="a0"/>
    <w:uiPriority w:val="22"/>
    <w:qFormat/>
    <w:rsid w:val="00505B0C"/>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link w:val="1Char"/>
    <w:uiPriority w:val="9"/>
    <w:qFormat/>
    <w:rsid w:val="00505B0C"/>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505B0C"/>
    <w:rPr>
      <w:rFonts w:ascii="宋体" w:eastAsia="宋体" w:hAnsi="宋体" w:cs="宋体"/>
      <w:b/>
      <w:bCs/>
      <w:kern w:val="36"/>
      <w:sz w:val="48"/>
      <w:szCs w:val="48"/>
    </w:rPr>
  </w:style>
  <w:style w:type="character" w:styleId="a3">
    <w:name w:val="Hyperlink"/>
    <w:basedOn w:val="a0"/>
    <w:uiPriority w:val="99"/>
    <w:semiHidden/>
    <w:unhideWhenUsed/>
    <w:rsid w:val="00505B0C"/>
    <w:rPr>
      <w:strike w:val="0"/>
      <w:dstrike w:val="0"/>
      <w:color w:val="333333"/>
      <w:u w:val="none"/>
      <w:effect w:val="none"/>
    </w:rPr>
  </w:style>
  <w:style w:type="paragraph" w:styleId="a4">
    <w:name w:val="Normal (Web)"/>
    <w:basedOn w:val="a"/>
    <w:uiPriority w:val="99"/>
    <w:semiHidden/>
    <w:unhideWhenUsed/>
    <w:rsid w:val="00505B0C"/>
    <w:pPr>
      <w:widowControl/>
      <w:spacing w:before="100" w:beforeAutospacing="1" w:after="100" w:afterAutospacing="1"/>
      <w:jc w:val="left"/>
    </w:pPr>
    <w:rPr>
      <w:rFonts w:ascii="宋体" w:eastAsia="宋体" w:hAnsi="宋体" w:cs="宋体"/>
      <w:kern w:val="0"/>
      <w:sz w:val="24"/>
      <w:szCs w:val="24"/>
    </w:rPr>
  </w:style>
  <w:style w:type="character" w:styleId="a5">
    <w:name w:val="Strong"/>
    <w:basedOn w:val="a0"/>
    <w:uiPriority w:val="22"/>
    <w:qFormat/>
    <w:rsid w:val="00505B0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99428916">
      <w:bodyDiv w:val="1"/>
      <w:marLeft w:val="0"/>
      <w:marRight w:val="0"/>
      <w:marTop w:val="100"/>
      <w:marBottom w:val="100"/>
      <w:divBdr>
        <w:top w:val="none" w:sz="0" w:space="0" w:color="auto"/>
        <w:left w:val="none" w:sz="0" w:space="0" w:color="auto"/>
        <w:bottom w:val="none" w:sz="0" w:space="0" w:color="auto"/>
        <w:right w:val="none" w:sz="0" w:space="0" w:color="auto"/>
      </w:divBdr>
      <w:divsChild>
        <w:div w:id="1662195455">
          <w:marLeft w:val="0"/>
          <w:marRight w:val="0"/>
          <w:marTop w:val="100"/>
          <w:marBottom w:val="100"/>
          <w:divBdr>
            <w:top w:val="none" w:sz="0" w:space="0" w:color="auto"/>
            <w:left w:val="none" w:sz="0" w:space="0" w:color="auto"/>
            <w:bottom w:val="none" w:sz="0" w:space="0" w:color="auto"/>
            <w:right w:val="none" w:sz="0" w:space="0" w:color="auto"/>
          </w:divBdr>
          <w:divsChild>
            <w:div w:id="1042025521">
              <w:marLeft w:val="0"/>
              <w:marRight w:val="0"/>
              <w:marTop w:val="0"/>
              <w:marBottom w:val="0"/>
              <w:divBdr>
                <w:top w:val="none" w:sz="0" w:space="0" w:color="auto"/>
                <w:left w:val="none" w:sz="0" w:space="0" w:color="auto"/>
                <w:bottom w:val="none" w:sz="0" w:space="0" w:color="auto"/>
                <w:right w:val="none" w:sz="0" w:space="0" w:color="auto"/>
              </w:divBdr>
              <w:divsChild>
                <w:div w:id="1477798107">
                  <w:marLeft w:val="0"/>
                  <w:marRight w:val="0"/>
                  <w:marTop w:val="0"/>
                  <w:marBottom w:val="0"/>
                  <w:divBdr>
                    <w:top w:val="none" w:sz="0" w:space="0" w:color="auto"/>
                    <w:left w:val="none" w:sz="0" w:space="0" w:color="auto"/>
                    <w:bottom w:val="none" w:sz="0" w:space="0" w:color="auto"/>
                    <w:right w:val="none" w:sz="0" w:space="0" w:color="auto"/>
                  </w:divBdr>
                  <w:divsChild>
                    <w:div w:id="1994603558">
                      <w:marLeft w:val="0"/>
                      <w:marRight w:val="0"/>
                      <w:marTop w:val="0"/>
                      <w:marBottom w:val="0"/>
                      <w:divBdr>
                        <w:top w:val="none" w:sz="0" w:space="0" w:color="auto"/>
                        <w:left w:val="none" w:sz="0" w:space="0" w:color="auto"/>
                        <w:bottom w:val="none" w:sz="0" w:space="0" w:color="auto"/>
                        <w:right w:val="none" w:sz="0" w:space="0" w:color="auto"/>
                      </w:divBdr>
                    </w:div>
                    <w:div w:id="255334674">
                      <w:marLeft w:val="0"/>
                      <w:marRight w:val="0"/>
                      <w:marTop w:val="0"/>
                      <w:marBottom w:val="0"/>
                      <w:divBdr>
                        <w:top w:val="none" w:sz="0" w:space="0" w:color="auto"/>
                        <w:left w:val="none" w:sz="0" w:space="0" w:color="auto"/>
                        <w:bottom w:val="none" w:sz="0" w:space="0" w:color="auto"/>
                        <w:right w:val="none" w:sz="0" w:space="0" w:color="auto"/>
                      </w:divBdr>
                      <w:divsChild>
                        <w:div w:id="354577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mailto:xbqywhyj@163.com" TargetMode="External"/><Relationship Id="rId5" Type="http://schemas.openxmlformats.org/officeDocument/2006/relationships/hyperlink" Target="http://wrccs.cwnu.edu.cn/" TargetMode="Externa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456</Words>
  <Characters>2604</Characters>
  <Application>Microsoft Office Word</Application>
  <DocSecurity>0</DocSecurity>
  <Lines>21</Lines>
  <Paragraphs>6</Paragraphs>
  <ScaleCrop>false</ScaleCrop>
  <Company>微软中国</Company>
  <LinksUpToDate>false</LinksUpToDate>
  <CharactersWithSpaces>3054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微软用户</dc:creator>
  <cp:lastModifiedBy>微软用户</cp:lastModifiedBy>
  <cp:revision>3</cp:revision>
  <dcterms:created xsi:type="dcterms:W3CDTF">2016-01-06T08:52:00Z</dcterms:created>
  <dcterms:modified xsi:type="dcterms:W3CDTF">2016-01-06T08:56:00Z</dcterms:modified>
</cp:coreProperties>
</file>