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303" w:rsidRPr="00621303" w:rsidRDefault="00621303" w:rsidP="00621303">
      <w:pPr>
        <w:widowControl/>
        <w:spacing w:line="288" w:lineRule="auto"/>
        <w:jc w:val="center"/>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关于申报</w:t>
      </w:r>
      <w:r w:rsidRPr="00621303">
        <w:rPr>
          <w:rFonts w:ascii="Arial" w:eastAsia="宋体" w:hAnsi="Arial" w:cs="Arial"/>
          <w:b/>
          <w:bCs/>
          <w:color w:val="000000"/>
          <w:kern w:val="0"/>
          <w:sz w:val="24"/>
          <w:szCs w:val="24"/>
        </w:rPr>
        <w:t>2016</w:t>
      </w:r>
      <w:r w:rsidRPr="00621303">
        <w:rPr>
          <w:rFonts w:ascii="Arial" w:eastAsia="宋体" w:hAnsi="Arial" w:cs="Arial"/>
          <w:b/>
          <w:bCs/>
          <w:color w:val="000000"/>
          <w:kern w:val="0"/>
          <w:sz w:val="24"/>
          <w:szCs w:val="24"/>
        </w:rPr>
        <w:t>年度四川省教育厅人文社会科学（旅游研究）项目的</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spacing w:line="288" w:lineRule="auto"/>
        <w:jc w:val="center"/>
        <w:textAlignment w:val="top"/>
        <w:rPr>
          <w:rFonts w:ascii="Arial" w:eastAsia="宋体" w:hAnsi="Arial" w:cs="Arial"/>
          <w:kern w:val="0"/>
          <w:sz w:val="18"/>
          <w:szCs w:val="18"/>
        </w:rPr>
      </w:pPr>
      <w:r w:rsidRPr="00621303">
        <w:rPr>
          <w:rFonts w:ascii="Arial" w:eastAsia="宋体" w:hAnsi="Arial" w:cs="Arial"/>
          <w:b/>
          <w:bCs/>
          <w:color w:val="000000"/>
          <w:kern w:val="0"/>
          <w:sz w:val="44"/>
          <w:szCs w:val="44"/>
        </w:rPr>
        <w:t xml:space="preserve">公　　</w:t>
      </w:r>
      <w:r w:rsidRPr="00621303">
        <w:rPr>
          <w:rFonts w:ascii="Arial" w:eastAsia="宋体" w:hAnsi="Arial" w:cs="Arial"/>
          <w:b/>
          <w:bCs/>
          <w:color w:val="000000"/>
          <w:kern w:val="0"/>
          <w:sz w:val="44"/>
          <w:szCs w:val="44"/>
        </w:rPr>
        <w:t>     </w:t>
      </w:r>
      <w:r w:rsidRPr="00621303">
        <w:rPr>
          <w:rFonts w:ascii="Arial" w:eastAsia="宋体" w:hAnsi="Arial" w:cs="Arial"/>
          <w:b/>
          <w:bCs/>
          <w:color w:val="000000"/>
          <w:kern w:val="0"/>
          <w:sz w:val="44"/>
          <w:szCs w:val="44"/>
        </w:rPr>
        <w:t>告</w:t>
      </w:r>
    </w:p>
    <w:p w:rsidR="00621303" w:rsidRPr="00621303" w:rsidRDefault="00621303" w:rsidP="00621303">
      <w:pPr>
        <w:widowControl/>
        <w:spacing w:line="288" w:lineRule="auto"/>
        <w:jc w:val="center"/>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spacing w:line="288" w:lineRule="auto"/>
        <w:jc w:val="center"/>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spacing w:line="288" w:lineRule="auto"/>
        <w:jc w:val="center"/>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xml:space="preserve">     </w:t>
      </w:r>
      <w:r w:rsidRPr="00621303">
        <w:rPr>
          <w:rFonts w:ascii="Arial" w:eastAsia="宋体" w:hAnsi="Arial" w:cs="Arial"/>
          <w:color w:val="000000"/>
          <w:kern w:val="0"/>
          <w:sz w:val="24"/>
          <w:szCs w:val="24"/>
        </w:rPr>
        <w:t>《四川省教育厅人文社会科学</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旅游研究</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项目</w:t>
      </w:r>
      <w:r w:rsidRPr="00621303">
        <w:rPr>
          <w:rFonts w:ascii="Arial" w:eastAsia="宋体" w:hAnsi="Arial" w:cs="Arial"/>
          <w:color w:val="000000"/>
          <w:kern w:val="0"/>
          <w:sz w:val="24"/>
          <w:szCs w:val="24"/>
        </w:rPr>
        <w:t>2016</w:t>
      </w:r>
      <w:r w:rsidRPr="00621303">
        <w:rPr>
          <w:rFonts w:ascii="Arial" w:eastAsia="宋体" w:hAnsi="Arial" w:cs="Arial"/>
          <w:color w:val="000000"/>
          <w:kern w:val="0"/>
          <w:sz w:val="24"/>
          <w:szCs w:val="24"/>
        </w:rPr>
        <w:t>年度课题参考指南》业经四川省教育厅科技研究生处及四川旅游发展研究中心学术委员会同意，即日面向全国发布。现将项目申报有关事宜公告如下：</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b/>
          <w:bCs/>
          <w:kern w:val="0"/>
          <w:sz w:val="18"/>
          <w:szCs w:val="18"/>
        </w:rPr>
        <w:t> </w:t>
      </w:r>
      <w:r w:rsidRPr="00621303">
        <w:rPr>
          <w:rFonts w:ascii="Arial" w:eastAsia="宋体" w:hAnsi="Arial" w:cs="Arial"/>
          <w:b/>
          <w:bCs/>
          <w:color w:val="000000"/>
          <w:kern w:val="0"/>
          <w:sz w:val="24"/>
          <w:szCs w:val="24"/>
        </w:rPr>
        <w:t>一、研究指导思想</w:t>
      </w:r>
    </w:p>
    <w:p w:rsidR="00621303" w:rsidRPr="00621303" w:rsidRDefault="00621303" w:rsidP="00621303">
      <w:pPr>
        <w:widowControl/>
        <w:spacing w:line="288" w:lineRule="auto"/>
        <w:ind w:firstLine="480"/>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紧扣党的</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十八大</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精神和国务院</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关于促进旅游业改革发展的若干意见</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国发〔</w:t>
      </w:r>
      <w:r w:rsidRPr="00621303">
        <w:rPr>
          <w:rFonts w:ascii="Arial" w:eastAsia="宋体" w:hAnsi="Arial" w:cs="Arial"/>
          <w:color w:val="000000"/>
          <w:kern w:val="0"/>
          <w:sz w:val="24"/>
          <w:szCs w:val="24"/>
        </w:rPr>
        <w:t>2014</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31</w:t>
      </w:r>
      <w:r w:rsidRPr="00621303">
        <w:rPr>
          <w:rFonts w:ascii="Arial" w:eastAsia="宋体" w:hAnsi="Arial" w:cs="Arial"/>
          <w:color w:val="000000"/>
          <w:kern w:val="0"/>
          <w:sz w:val="24"/>
          <w:szCs w:val="24"/>
        </w:rPr>
        <w:t>号</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关于进一步促进旅游投资和消费的若干意见</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国办发〔</w:t>
      </w:r>
      <w:r w:rsidRPr="00621303">
        <w:rPr>
          <w:rFonts w:ascii="Arial" w:eastAsia="宋体" w:hAnsi="Arial" w:cs="Arial"/>
          <w:color w:val="000000"/>
          <w:kern w:val="0"/>
          <w:sz w:val="24"/>
          <w:szCs w:val="24"/>
        </w:rPr>
        <w:t>2015</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62</w:t>
      </w:r>
      <w:r w:rsidRPr="00621303">
        <w:rPr>
          <w:rFonts w:ascii="Arial" w:eastAsia="宋体" w:hAnsi="Arial" w:cs="Arial"/>
          <w:color w:val="000000"/>
          <w:kern w:val="0"/>
          <w:sz w:val="24"/>
          <w:szCs w:val="24"/>
        </w:rPr>
        <w:t>号</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，围绕四川建设旅游经济强省的总体目标，对四川旅游重点和热点问题开展研究，推动研究成果服务于地方社会经济文化建设。</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二、课题申报、管理与结题要求</w:t>
      </w:r>
    </w:p>
    <w:p w:rsidR="00621303" w:rsidRPr="00621303" w:rsidRDefault="00621303" w:rsidP="00621303">
      <w:pPr>
        <w:widowControl/>
        <w:spacing w:line="288" w:lineRule="auto"/>
        <w:ind w:firstLine="480"/>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课题申报单位与个人要加强项目申报工作的组织指导和审核，保证申报质量。为保证评审工作的公正性，严格评审纪律，在评审会召开之前，任何单位或</w:t>
      </w:r>
      <w:proofErr w:type="gramStart"/>
      <w:r w:rsidRPr="00621303">
        <w:rPr>
          <w:rFonts w:ascii="Arial" w:eastAsia="宋体" w:hAnsi="Arial" w:cs="Arial"/>
          <w:color w:val="000000"/>
          <w:kern w:val="0"/>
          <w:sz w:val="24"/>
          <w:szCs w:val="24"/>
        </w:rPr>
        <w:t>个</w:t>
      </w:r>
      <w:proofErr w:type="gramEnd"/>
      <w:r w:rsidRPr="00621303">
        <w:rPr>
          <w:rFonts w:ascii="Arial" w:eastAsia="宋体" w:hAnsi="Arial" w:cs="Arial"/>
          <w:color w:val="000000"/>
          <w:kern w:val="0"/>
          <w:sz w:val="24"/>
          <w:szCs w:val="24"/>
        </w:rPr>
        <w:t>人均不得以任何名义走访评审专家，一经发现，取消申报资格。</w:t>
      </w:r>
      <w:r w:rsidRPr="00621303">
        <w:rPr>
          <w:rFonts w:ascii="Arial" w:eastAsia="宋体" w:hAnsi="Arial" w:cs="Arial"/>
          <w:b/>
          <w:bCs/>
          <w:color w:val="000000"/>
          <w:kern w:val="0"/>
          <w:sz w:val="24"/>
          <w:szCs w:val="24"/>
        </w:rPr>
        <w:t>本中心立项项目以立项公告所示结题成果要求为准</w:t>
      </w:r>
      <w:r w:rsidRPr="00621303">
        <w:rPr>
          <w:rFonts w:ascii="Arial" w:eastAsia="宋体" w:hAnsi="Arial" w:cs="Arial"/>
          <w:color w:val="000000"/>
          <w:kern w:val="0"/>
          <w:sz w:val="24"/>
          <w:szCs w:val="24"/>
        </w:rPr>
        <w:t>，</w:t>
      </w:r>
      <w:r w:rsidRPr="00621303">
        <w:rPr>
          <w:rFonts w:ascii="Arial" w:eastAsia="宋体" w:hAnsi="Arial" w:cs="Arial"/>
          <w:b/>
          <w:bCs/>
          <w:color w:val="000000"/>
          <w:kern w:val="0"/>
          <w:sz w:val="24"/>
          <w:szCs w:val="24"/>
        </w:rPr>
        <w:t>按研究报告或正式出版著作或公开发表论文</w:t>
      </w:r>
      <w:r w:rsidRPr="00621303">
        <w:rPr>
          <w:rFonts w:ascii="Arial" w:eastAsia="宋体" w:hAnsi="Arial" w:cs="Arial"/>
          <w:b/>
          <w:bCs/>
          <w:color w:val="000000"/>
          <w:kern w:val="0"/>
          <w:sz w:val="24"/>
          <w:szCs w:val="24"/>
        </w:rPr>
        <w:t>2</w:t>
      </w:r>
      <w:r w:rsidRPr="00621303">
        <w:rPr>
          <w:rFonts w:ascii="Arial" w:eastAsia="宋体" w:hAnsi="Arial" w:cs="Arial"/>
          <w:b/>
          <w:bCs/>
          <w:color w:val="000000"/>
          <w:kern w:val="0"/>
          <w:sz w:val="24"/>
          <w:szCs w:val="24"/>
        </w:rPr>
        <w:t>篇以上（其中至少</w:t>
      </w:r>
      <w:r w:rsidRPr="00621303">
        <w:rPr>
          <w:rFonts w:ascii="Arial" w:eastAsia="宋体" w:hAnsi="Arial" w:cs="Arial"/>
          <w:b/>
          <w:bCs/>
          <w:color w:val="000000"/>
          <w:kern w:val="0"/>
          <w:sz w:val="24"/>
          <w:szCs w:val="24"/>
        </w:rPr>
        <w:t>1</w:t>
      </w:r>
      <w:r w:rsidRPr="00621303">
        <w:rPr>
          <w:rFonts w:ascii="Arial" w:eastAsia="宋体" w:hAnsi="Arial" w:cs="Arial"/>
          <w:b/>
          <w:bCs/>
          <w:color w:val="000000"/>
          <w:kern w:val="0"/>
          <w:sz w:val="24"/>
          <w:szCs w:val="24"/>
        </w:rPr>
        <w:t>篇核心期刊）完成，并严格按照规定时限结题。</w:t>
      </w:r>
      <w:r w:rsidRPr="00621303">
        <w:rPr>
          <w:rFonts w:ascii="Arial" w:eastAsia="宋体" w:hAnsi="Arial" w:cs="Arial"/>
          <w:color w:val="000000"/>
          <w:kern w:val="0"/>
          <w:sz w:val="24"/>
          <w:szCs w:val="24"/>
        </w:rPr>
        <w:t>所有结题成果均须提供原件、复印件和电子版。</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三、课题申报途径</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xml:space="preserve">        </w:t>
      </w:r>
      <w:r w:rsidRPr="00621303">
        <w:rPr>
          <w:rFonts w:ascii="Arial" w:eastAsia="宋体" w:hAnsi="Arial" w:cs="Arial"/>
          <w:color w:val="000000"/>
          <w:kern w:val="0"/>
          <w:sz w:val="24"/>
          <w:szCs w:val="24"/>
        </w:rPr>
        <w:t>项目申报需要的各种材料（包括课题指南、申报书）请从四川旅游发展研究中心网站</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下载专区</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下载（网址：</w:t>
      </w:r>
      <w:hyperlink r:id="rId6" w:history="1">
        <w:r w:rsidRPr="00621303">
          <w:rPr>
            <w:rFonts w:ascii="Arial" w:eastAsia="宋体" w:hAnsi="Arial" w:cs="Arial"/>
            <w:color w:val="5B677D"/>
            <w:kern w:val="0"/>
            <w:sz w:val="24"/>
            <w:szCs w:val="24"/>
            <w:u w:val="single"/>
          </w:rPr>
          <w:t>http://lyfz.lsnu.edu.cn/web/132532/home</w:t>
        </w:r>
      </w:hyperlink>
      <w:r w:rsidRPr="00621303">
        <w:rPr>
          <w:rFonts w:ascii="Arial" w:eastAsia="宋体" w:hAnsi="Arial" w:cs="Arial"/>
          <w:color w:val="000000"/>
          <w:kern w:val="0"/>
          <w:sz w:val="24"/>
          <w:szCs w:val="24"/>
        </w:rPr>
        <w:t>）。本公告及有关材料同时在网站上发布，欢迎查询。</w:t>
      </w:r>
      <w:r w:rsidRPr="00621303">
        <w:rPr>
          <w:rFonts w:ascii="Arial" w:eastAsia="宋体" w:hAnsi="Arial" w:cs="Arial"/>
          <w:color w:val="000000"/>
          <w:kern w:val="0"/>
          <w:sz w:val="24"/>
          <w:szCs w:val="24"/>
        </w:rPr>
        <w:t> </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四、课题申报受理时间</w:t>
      </w:r>
    </w:p>
    <w:p w:rsidR="00621303" w:rsidRPr="00621303" w:rsidRDefault="00621303" w:rsidP="00621303">
      <w:pPr>
        <w:widowControl/>
        <w:spacing w:line="288" w:lineRule="auto"/>
        <w:ind w:firstLine="482"/>
        <w:jc w:val="left"/>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即日起至</w:t>
      </w:r>
      <w:r w:rsidRPr="00621303">
        <w:rPr>
          <w:rFonts w:ascii="Arial" w:eastAsia="宋体" w:hAnsi="Arial" w:cs="Arial"/>
          <w:b/>
          <w:bCs/>
          <w:color w:val="000000"/>
          <w:kern w:val="0"/>
          <w:sz w:val="24"/>
          <w:szCs w:val="24"/>
        </w:rPr>
        <w:t>2016</w:t>
      </w:r>
      <w:r w:rsidRPr="00621303">
        <w:rPr>
          <w:rFonts w:ascii="Arial" w:eastAsia="宋体" w:hAnsi="Arial" w:cs="Arial"/>
          <w:b/>
          <w:bCs/>
          <w:color w:val="000000"/>
          <w:kern w:val="0"/>
          <w:sz w:val="24"/>
          <w:szCs w:val="24"/>
        </w:rPr>
        <w:t>年</w:t>
      </w:r>
      <w:r w:rsidRPr="00621303">
        <w:rPr>
          <w:rFonts w:ascii="Arial" w:eastAsia="宋体" w:hAnsi="Arial" w:cs="Arial"/>
          <w:b/>
          <w:bCs/>
          <w:color w:val="000000"/>
          <w:kern w:val="0"/>
          <w:sz w:val="24"/>
          <w:szCs w:val="24"/>
        </w:rPr>
        <w:t>4</w:t>
      </w:r>
      <w:r w:rsidRPr="00621303">
        <w:rPr>
          <w:rFonts w:ascii="Arial" w:eastAsia="宋体" w:hAnsi="Arial" w:cs="Arial"/>
          <w:b/>
          <w:bCs/>
          <w:color w:val="000000"/>
          <w:kern w:val="0"/>
          <w:sz w:val="24"/>
          <w:szCs w:val="24"/>
        </w:rPr>
        <w:t>月</w:t>
      </w:r>
      <w:r w:rsidRPr="00621303">
        <w:rPr>
          <w:rFonts w:ascii="Arial" w:eastAsia="宋体" w:hAnsi="Arial" w:cs="Arial"/>
          <w:b/>
          <w:bCs/>
          <w:color w:val="000000"/>
          <w:kern w:val="0"/>
          <w:sz w:val="24"/>
          <w:szCs w:val="24"/>
        </w:rPr>
        <w:t>10</w:t>
      </w:r>
      <w:r w:rsidRPr="00621303">
        <w:rPr>
          <w:rFonts w:ascii="Arial" w:eastAsia="宋体" w:hAnsi="Arial" w:cs="Arial"/>
          <w:b/>
          <w:bCs/>
          <w:color w:val="000000"/>
          <w:kern w:val="0"/>
          <w:sz w:val="24"/>
          <w:szCs w:val="24"/>
        </w:rPr>
        <w:t>日截止。</w:t>
      </w:r>
      <w:r w:rsidRPr="00621303">
        <w:rPr>
          <w:rFonts w:ascii="Arial" w:eastAsia="宋体" w:hAnsi="Arial" w:cs="Arial"/>
          <w:color w:val="000000"/>
          <w:kern w:val="0"/>
          <w:sz w:val="24"/>
          <w:szCs w:val="24"/>
        </w:rPr>
        <w:t>请申报单位和个人于截止日期前将审查合格的申报书（每项一式</w:t>
      </w:r>
      <w:r w:rsidRPr="00621303">
        <w:rPr>
          <w:rFonts w:ascii="Arial" w:eastAsia="宋体" w:hAnsi="Arial" w:cs="Arial"/>
          <w:color w:val="000000"/>
          <w:kern w:val="0"/>
          <w:sz w:val="24"/>
          <w:szCs w:val="24"/>
        </w:rPr>
        <w:t>4</w:t>
      </w:r>
      <w:r w:rsidRPr="00621303">
        <w:rPr>
          <w:rFonts w:ascii="Arial" w:eastAsia="宋体" w:hAnsi="Arial" w:cs="Arial"/>
          <w:color w:val="000000"/>
          <w:kern w:val="0"/>
          <w:sz w:val="24"/>
          <w:szCs w:val="24"/>
        </w:rPr>
        <w:t>份，其中</w:t>
      </w:r>
      <w:r w:rsidRPr="00621303">
        <w:rPr>
          <w:rFonts w:ascii="Arial" w:eastAsia="宋体" w:hAnsi="Arial" w:cs="Arial"/>
          <w:color w:val="000000"/>
          <w:kern w:val="0"/>
          <w:sz w:val="24"/>
          <w:szCs w:val="24"/>
        </w:rPr>
        <w:t>1</w:t>
      </w:r>
      <w:r w:rsidRPr="00621303">
        <w:rPr>
          <w:rFonts w:ascii="Arial" w:eastAsia="宋体" w:hAnsi="Arial" w:cs="Arial"/>
          <w:color w:val="000000"/>
          <w:kern w:val="0"/>
          <w:sz w:val="24"/>
          <w:szCs w:val="24"/>
        </w:rPr>
        <w:t>份原件，</w:t>
      </w:r>
      <w:r w:rsidRPr="00621303">
        <w:rPr>
          <w:rFonts w:ascii="Arial" w:eastAsia="宋体" w:hAnsi="Arial" w:cs="Arial"/>
          <w:color w:val="000000"/>
          <w:kern w:val="0"/>
          <w:sz w:val="24"/>
          <w:szCs w:val="24"/>
        </w:rPr>
        <w:t>3</w:t>
      </w:r>
      <w:r w:rsidRPr="00621303">
        <w:rPr>
          <w:rFonts w:ascii="Arial" w:eastAsia="宋体" w:hAnsi="Arial" w:cs="Arial"/>
          <w:color w:val="000000"/>
          <w:kern w:val="0"/>
          <w:sz w:val="24"/>
          <w:szCs w:val="24"/>
        </w:rPr>
        <w:t>份复印件）寄送本中心，申报</w:t>
      </w:r>
      <w:proofErr w:type="gramStart"/>
      <w:r w:rsidRPr="00621303">
        <w:rPr>
          <w:rFonts w:ascii="Arial" w:eastAsia="宋体" w:hAnsi="Arial" w:cs="Arial"/>
          <w:color w:val="000000"/>
          <w:kern w:val="0"/>
          <w:sz w:val="24"/>
          <w:szCs w:val="24"/>
        </w:rPr>
        <w:t>书电子</w:t>
      </w:r>
      <w:proofErr w:type="gramEnd"/>
      <w:r w:rsidRPr="00621303">
        <w:rPr>
          <w:rFonts w:ascii="Arial" w:eastAsia="宋体" w:hAnsi="Arial" w:cs="Arial"/>
          <w:color w:val="000000"/>
          <w:kern w:val="0"/>
          <w:sz w:val="24"/>
          <w:szCs w:val="24"/>
        </w:rPr>
        <w:t>文档发至中心邮箱</w:t>
      </w:r>
      <w:r w:rsidRPr="00621303">
        <w:rPr>
          <w:rFonts w:ascii="Arial" w:eastAsia="宋体" w:hAnsi="Arial" w:cs="Arial"/>
          <w:color w:val="000000"/>
          <w:kern w:val="0"/>
          <w:sz w:val="24"/>
          <w:szCs w:val="24"/>
        </w:rPr>
        <w:t>lyfzyjzx@lsnu.edu.cn</w:t>
      </w:r>
      <w:r w:rsidRPr="00621303">
        <w:rPr>
          <w:rFonts w:ascii="Arial" w:eastAsia="宋体" w:hAnsi="Arial" w:cs="Arial"/>
          <w:color w:val="000000"/>
          <w:kern w:val="0"/>
          <w:sz w:val="24"/>
          <w:szCs w:val="24"/>
        </w:rPr>
        <w:t>，逾期不再受理。</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五、联系方式</w:t>
      </w:r>
    </w:p>
    <w:p w:rsidR="00621303" w:rsidRPr="00621303" w:rsidRDefault="00621303" w:rsidP="00621303">
      <w:pPr>
        <w:widowControl/>
        <w:spacing w:line="288" w:lineRule="auto"/>
        <w:ind w:firstLine="480"/>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联系人：汪舟</w:t>
      </w:r>
    </w:p>
    <w:p w:rsidR="00621303" w:rsidRPr="00621303" w:rsidRDefault="00621303" w:rsidP="00621303">
      <w:pPr>
        <w:widowControl/>
        <w:spacing w:line="288" w:lineRule="auto"/>
        <w:ind w:firstLine="480"/>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办公电话（带传真）：</w:t>
      </w:r>
      <w:r w:rsidRPr="00621303">
        <w:rPr>
          <w:rFonts w:ascii="Arial" w:eastAsia="宋体" w:hAnsi="Arial" w:cs="Arial"/>
          <w:color w:val="000000"/>
          <w:kern w:val="0"/>
          <w:sz w:val="24"/>
          <w:szCs w:val="24"/>
        </w:rPr>
        <w:t>0833-2271010</w:t>
      </w:r>
    </w:p>
    <w:p w:rsidR="00621303" w:rsidRPr="00621303" w:rsidRDefault="00621303" w:rsidP="00621303">
      <w:pPr>
        <w:widowControl/>
        <w:spacing w:line="288" w:lineRule="auto"/>
        <w:ind w:firstLine="480"/>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电子邮箱：</w:t>
      </w:r>
      <w:hyperlink r:id="rId7" w:history="1">
        <w:r w:rsidRPr="00621303">
          <w:rPr>
            <w:rFonts w:ascii="Arial" w:eastAsia="宋体" w:hAnsi="Arial" w:cs="Arial"/>
            <w:color w:val="0000FF"/>
            <w:kern w:val="0"/>
            <w:sz w:val="24"/>
            <w:szCs w:val="24"/>
            <w:u w:val="single"/>
          </w:rPr>
          <w:t>lyfzyjzx@lsnu.edu.cn</w:t>
        </w:r>
      </w:hyperlink>
    </w:p>
    <w:p w:rsidR="00621303" w:rsidRPr="00621303" w:rsidRDefault="00621303" w:rsidP="00621303">
      <w:pPr>
        <w:widowControl/>
        <w:spacing w:line="288" w:lineRule="auto"/>
        <w:ind w:firstLine="480"/>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网址：</w:t>
      </w:r>
      <w:hyperlink r:id="rId8" w:history="1">
        <w:r w:rsidRPr="00621303">
          <w:rPr>
            <w:rFonts w:ascii="Arial" w:eastAsia="宋体" w:hAnsi="Arial" w:cs="Arial"/>
            <w:color w:val="0000FF"/>
            <w:kern w:val="0"/>
            <w:sz w:val="24"/>
            <w:szCs w:val="24"/>
            <w:u w:val="single"/>
          </w:rPr>
          <w:t>http://lyfz.lsnu.edu.cn/web/132532/home</w:t>
        </w:r>
      </w:hyperlink>
    </w:p>
    <w:p w:rsidR="00621303" w:rsidRPr="00621303" w:rsidRDefault="00621303" w:rsidP="00621303">
      <w:pPr>
        <w:widowControl/>
        <w:spacing w:line="288" w:lineRule="auto"/>
        <w:ind w:firstLine="480"/>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通讯地址：四川省乐山市</w:t>
      </w:r>
      <w:proofErr w:type="gramStart"/>
      <w:r w:rsidRPr="00621303">
        <w:rPr>
          <w:rFonts w:ascii="Arial" w:eastAsia="宋体" w:hAnsi="Arial" w:cs="Arial"/>
          <w:color w:val="000000"/>
          <w:kern w:val="0"/>
          <w:sz w:val="24"/>
          <w:szCs w:val="24"/>
        </w:rPr>
        <w:t>市</w:t>
      </w:r>
      <w:proofErr w:type="gramEnd"/>
      <w:r w:rsidRPr="00621303">
        <w:rPr>
          <w:rFonts w:ascii="Arial" w:eastAsia="宋体" w:hAnsi="Arial" w:cs="Arial"/>
          <w:color w:val="000000"/>
          <w:kern w:val="0"/>
          <w:sz w:val="24"/>
          <w:szCs w:val="24"/>
        </w:rPr>
        <w:t>中区滨河路</w:t>
      </w:r>
      <w:r w:rsidRPr="00621303">
        <w:rPr>
          <w:rFonts w:ascii="Arial" w:eastAsia="宋体" w:hAnsi="Arial" w:cs="Arial"/>
          <w:color w:val="000000"/>
          <w:kern w:val="0"/>
          <w:sz w:val="24"/>
          <w:szCs w:val="24"/>
        </w:rPr>
        <w:t>778</w:t>
      </w:r>
      <w:r w:rsidRPr="00621303">
        <w:rPr>
          <w:rFonts w:ascii="Arial" w:eastAsia="宋体" w:hAnsi="Arial" w:cs="Arial"/>
          <w:color w:val="000000"/>
          <w:kern w:val="0"/>
          <w:sz w:val="24"/>
          <w:szCs w:val="24"/>
        </w:rPr>
        <w:t>号四川旅游发展研究中心（</w:t>
      </w:r>
      <w:r w:rsidRPr="00621303">
        <w:rPr>
          <w:rFonts w:ascii="Arial" w:eastAsia="宋体" w:hAnsi="Arial" w:cs="Arial"/>
          <w:color w:val="000000"/>
          <w:kern w:val="0"/>
          <w:sz w:val="24"/>
          <w:szCs w:val="24"/>
        </w:rPr>
        <w:t>614004</w:t>
      </w:r>
      <w:r w:rsidRPr="00621303">
        <w:rPr>
          <w:rFonts w:ascii="Arial" w:eastAsia="宋体" w:hAnsi="Arial" w:cs="Arial"/>
          <w:color w:val="000000"/>
          <w:kern w:val="0"/>
          <w:sz w:val="24"/>
          <w:szCs w:val="24"/>
        </w:rPr>
        <w:t>）</w:t>
      </w:r>
    </w:p>
    <w:p w:rsidR="00621303" w:rsidRPr="00621303" w:rsidRDefault="00621303" w:rsidP="00621303">
      <w:pPr>
        <w:widowControl/>
        <w:spacing w:line="288" w:lineRule="auto"/>
        <w:jc w:val="left"/>
        <w:textAlignment w:val="top"/>
        <w:rPr>
          <w:rFonts w:ascii="Arial" w:eastAsia="宋体" w:hAnsi="Arial" w:cs="Arial"/>
          <w:kern w:val="0"/>
          <w:sz w:val="18"/>
          <w:szCs w:val="18"/>
        </w:rPr>
      </w:pPr>
      <w:r w:rsidRPr="00621303">
        <w:rPr>
          <w:rFonts w:ascii="Arial" w:eastAsia="宋体" w:hAnsi="Arial" w:cs="Arial"/>
          <w:kern w:val="0"/>
          <w:sz w:val="18"/>
          <w:szCs w:val="18"/>
        </w:rPr>
        <w:lastRenderedPageBreak/>
        <w:t> </w:t>
      </w:r>
    </w:p>
    <w:p w:rsidR="00621303" w:rsidRPr="00621303" w:rsidRDefault="00621303" w:rsidP="00621303">
      <w:pPr>
        <w:widowControl/>
        <w:jc w:val="right"/>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四川省哲学社会科学重点研究基地</w:t>
      </w:r>
    </w:p>
    <w:p w:rsidR="00621303" w:rsidRPr="00621303" w:rsidRDefault="00621303" w:rsidP="00621303">
      <w:pPr>
        <w:widowControl/>
        <w:wordWrap w:val="0"/>
        <w:jc w:val="right"/>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              ——</w:t>
      </w:r>
      <w:r w:rsidRPr="00621303">
        <w:rPr>
          <w:rFonts w:ascii="Arial" w:eastAsia="宋体" w:hAnsi="Arial" w:cs="Arial"/>
          <w:b/>
          <w:bCs/>
          <w:color w:val="000000"/>
          <w:kern w:val="0"/>
          <w:sz w:val="24"/>
          <w:szCs w:val="24"/>
        </w:rPr>
        <w:t>四川旅游发展研究中心</w:t>
      </w:r>
    </w:p>
    <w:p w:rsidR="00621303" w:rsidRPr="00621303" w:rsidRDefault="00621303" w:rsidP="00621303">
      <w:pPr>
        <w:widowControl/>
        <w:wordWrap w:val="0"/>
        <w:jc w:val="right"/>
        <w:textAlignment w:val="top"/>
        <w:rPr>
          <w:rFonts w:ascii="Arial" w:eastAsia="宋体" w:hAnsi="Arial" w:cs="Arial"/>
          <w:kern w:val="0"/>
          <w:sz w:val="18"/>
          <w:szCs w:val="18"/>
        </w:rPr>
      </w:pPr>
      <w:r w:rsidRPr="00621303">
        <w:rPr>
          <w:rFonts w:ascii="Arial" w:eastAsia="宋体" w:hAnsi="Arial" w:cs="Arial"/>
          <w:b/>
          <w:bCs/>
          <w:color w:val="000000"/>
          <w:kern w:val="0"/>
          <w:sz w:val="24"/>
          <w:szCs w:val="24"/>
        </w:rPr>
        <w:t>二</w:t>
      </w:r>
      <w:r w:rsidRPr="00621303">
        <w:rPr>
          <w:rFonts w:ascii="Arial" w:eastAsia="宋体" w:hAnsi="Arial" w:cs="Arial"/>
          <w:b/>
          <w:bCs/>
          <w:kern w:val="0"/>
          <w:sz w:val="24"/>
          <w:szCs w:val="24"/>
        </w:rPr>
        <w:t>零</w:t>
      </w:r>
      <w:r w:rsidRPr="00621303">
        <w:rPr>
          <w:rFonts w:ascii="Arial" w:eastAsia="宋体" w:hAnsi="Arial" w:cs="Arial"/>
          <w:b/>
          <w:bCs/>
          <w:color w:val="000000"/>
          <w:kern w:val="0"/>
          <w:sz w:val="24"/>
          <w:szCs w:val="24"/>
        </w:rPr>
        <w:t>一五年十二月二十二日</w:t>
      </w:r>
    </w:p>
    <w:p w:rsidR="00621303" w:rsidRPr="00621303" w:rsidRDefault="00621303" w:rsidP="00621303">
      <w:pPr>
        <w:widowControl/>
        <w:jc w:val="right"/>
        <w:textAlignment w:val="top"/>
        <w:rPr>
          <w:rFonts w:ascii="Arial" w:eastAsia="宋体" w:hAnsi="Arial" w:cs="Arial"/>
          <w:kern w:val="0"/>
          <w:sz w:val="18"/>
          <w:szCs w:val="18"/>
        </w:rPr>
      </w:pPr>
      <w:r w:rsidRPr="00621303">
        <w:rPr>
          <w:rFonts w:ascii="Arial" w:eastAsia="宋体" w:hAnsi="Arial" w:cs="Arial"/>
          <w:b/>
          <w:bCs/>
          <w:kern w:val="0"/>
          <w:sz w:val="18"/>
          <w:szCs w:val="18"/>
        </w:rPr>
        <w:t> </w:t>
      </w:r>
    </w:p>
    <w:p w:rsidR="00621303" w:rsidRPr="00621303" w:rsidRDefault="00621303" w:rsidP="00621303">
      <w:pPr>
        <w:widowControl/>
        <w:jc w:val="center"/>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jc w:val="center"/>
        <w:textAlignment w:val="top"/>
        <w:rPr>
          <w:rFonts w:ascii="Arial" w:eastAsia="宋体" w:hAnsi="Arial" w:cs="Arial"/>
          <w:kern w:val="0"/>
          <w:sz w:val="18"/>
          <w:szCs w:val="18"/>
        </w:rPr>
      </w:pPr>
      <w:r w:rsidRPr="00621303">
        <w:rPr>
          <w:rFonts w:ascii="Arial" w:eastAsia="宋体" w:hAnsi="Arial" w:cs="Arial"/>
          <w:b/>
          <w:bCs/>
          <w:kern w:val="0"/>
          <w:sz w:val="28"/>
          <w:szCs w:val="28"/>
        </w:rPr>
        <w:t>课题参考指南</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b/>
          <w:bCs/>
          <w:kern w:val="0"/>
          <w:sz w:val="24"/>
          <w:szCs w:val="24"/>
        </w:rPr>
        <w:t>一、重点项目</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w:t>
      </w:r>
      <w:r w:rsidRPr="00621303">
        <w:rPr>
          <w:rFonts w:ascii="Arial" w:eastAsia="宋体" w:hAnsi="Arial" w:cs="Arial"/>
          <w:color w:val="000000"/>
          <w:kern w:val="0"/>
          <w:sz w:val="24"/>
          <w:szCs w:val="24"/>
        </w:rPr>
        <w:t>、四川世界旅游目的地体系建设研究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2</w:t>
      </w:r>
      <w:r w:rsidRPr="00621303">
        <w:rPr>
          <w:rFonts w:ascii="Arial" w:eastAsia="宋体" w:hAnsi="Arial" w:cs="Arial"/>
          <w:color w:val="000000"/>
          <w:kern w:val="0"/>
          <w:sz w:val="24"/>
          <w:szCs w:val="24"/>
        </w:rPr>
        <w:t>、互联网</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背景下旅游行业监管模式创新研究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3</w:t>
      </w:r>
      <w:r w:rsidRPr="00621303">
        <w:rPr>
          <w:rFonts w:ascii="Arial" w:eastAsia="宋体" w:hAnsi="Arial" w:cs="Arial"/>
          <w:color w:val="000000"/>
          <w:kern w:val="0"/>
          <w:sz w:val="24"/>
          <w:szCs w:val="24"/>
        </w:rPr>
        <w:t>、四川省入境旅游市场提振对策研究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4</w:t>
      </w:r>
      <w:r w:rsidRPr="00621303">
        <w:rPr>
          <w:rFonts w:ascii="Arial" w:eastAsia="宋体" w:hAnsi="Arial" w:cs="Arial"/>
          <w:color w:val="000000"/>
          <w:kern w:val="0"/>
          <w:sz w:val="24"/>
          <w:szCs w:val="24"/>
        </w:rPr>
        <w:t>、乡村旅游精准扶贫研究</w:t>
      </w:r>
    </w:p>
    <w:p w:rsidR="00621303" w:rsidRPr="00621303" w:rsidRDefault="00621303" w:rsidP="00621303">
      <w:pPr>
        <w:widowControl/>
        <w:shd w:val="clear" w:color="auto" w:fill="FFFFFF"/>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5</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互联网</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旅游业</w:t>
      </w:r>
      <w:proofErr w:type="gramStart"/>
      <w:r w:rsidRPr="00621303">
        <w:rPr>
          <w:rFonts w:ascii="Arial" w:eastAsia="宋体" w:hAnsi="Arial" w:cs="Arial"/>
          <w:color w:val="000000"/>
          <w:kern w:val="0"/>
          <w:sz w:val="24"/>
          <w:szCs w:val="24"/>
        </w:rPr>
        <w:t>态创新</w:t>
      </w:r>
      <w:proofErr w:type="gramEnd"/>
      <w:r w:rsidRPr="00621303">
        <w:rPr>
          <w:rFonts w:ascii="Arial" w:eastAsia="宋体" w:hAnsi="Arial" w:cs="Arial"/>
          <w:color w:val="000000"/>
          <w:kern w:val="0"/>
          <w:sz w:val="24"/>
          <w:szCs w:val="24"/>
        </w:rPr>
        <w:t>研究</w:t>
      </w:r>
    </w:p>
    <w:p w:rsidR="00621303" w:rsidRPr="00621303" w:rsidRDefault="00621303" w:rsidP="00621303">
      <w:pPr>
        <w:widowControl/>
        <w:ind w:hanging="510"/>
        <w:jc w:val="left"/>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ind w:hanging="510"/>
        <w:jc w:val="left"/>
        <w:textAlignment w:val="top"/>
        <w:rPr>
          <w:rFonts w:ascii="Arial" w:eastAsia="宋体" w:hAnsi="Arial" w:cs="Arial"/>
          <w:kern w:val="0"/>
          <w:sz w:val="18"/>
          <w:szCs w:val="18"/>
        </w:rPr>
      </w:pPr>
      <w:r w:rsidRPr="00621303">
        <w:rPr>
          <w:rFonts w:ascii="Arial" w:eastAsia="宋体" w:hAnsi="Arial" w:cs="Arial"/>
          <w:b/>
          <w:bCs/>
          <w:kern w:val="0"/>
          <w:sz w:val="24"/>
          <w:szCs w:val="24"/>
        </w:rPr>
        <w:t>二、常规项目</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w:t>
      </w:r>
      <w:r w:rsidRPr="00621303">
        <w:rPr>
          <w:rFonts w:ascii="Arial" w:eastAsia="宋体" w:hAnsi="Arial" w:cs="Arial"/>
          <w:color w:val="000000"/>
          <w:kern w:val="0"/>
          <w:sz w:val="24"/>
          <w:szCs w:val="24"/>
        </w:rPr>
        <w:t>、乡村旅游创客机制与效应研究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2</w:t>
      </w:r>
      <w:r w:rsidRPr="00621303">
        <w:rPr>
          <w:rFonts w:ascii="Arial" w:eastAsia="宋体" w:hAnsi="Arial" w:cs="Arial"/>
          <w:color w:val="000000"/>
          <w:kern w:val="0"/>
          <w:sz w:val="24"/>
          <w:szCs w:val="24"/>
        </w:rPr>
        <w:t>、破解乡村旅游季节性困境的对策研究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3</w:t>
      </w:r>
      <w:r w:rsidRPr="00621303">
        <w:rPr>
          <w:rFonts w:ascii="Arial" w:eastAsia="宋体" w:hAnsi="Arial" w:cs="Arial"/>
          <w:color w:val="000000"/>
          <w:kern w:val="0"/>
          <w:sz w:val="24"/>
          <w:szCs w:val="24"/>
        </w:rPr>
        <w:t>、四川旅游与</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一路一带</w:t>
      </w:r>
      <w:r w:rsidRPr="00621303">
        <w:rPr>
          <w:rFonts w:ascii="Arial" w:eastAsia="宋体" w:hAnsi="Arial" w:cs="Arial"/>
          <w:color w:val="000000"/>
          <w:kern w:val="0"/>
          <w:sz w:val="24"/>
          <w:szCs w:val="24"/>
        </w:rPr>
        <w:t>”</w:t>
      </w:r>
      <w:r w:rsidRPr="00621303">
        <w:rPr>
          <w:rFonts w:ascii="Arial" w:eastAsia="宋体" w:hAnsi="Arial" w:cs="Arial"/>
          <w:color w:val="000000"/>
          <w:kern w:val="0"/>
          <w:sz w:val="24"/>
          <w:szCs w:val="24"/>
        </w:rPr>
        <w:t>战略融合研究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4</w:t>
      </w:r>
      <w:r w:rsidRPr="00621303">
        <w:rPr>
          <w:rFonts w:ascii="Arial" w:eastAsia="宋体" w:hAnsi="Arial" w:cs="Arial"/>
          <w:color w:val="000000"/>
          <w:kern w:val="0"/>
          <w:sz w:val="24"/>
          <w:szCs w:val="24"/>
        </w:rPr>
        <w:t>、四川国际旅游</w:t>
      </w:r>
      <w:r w:rsidRPr="00621303">
        <w:rPr>
          <w:rFonts w:ascii="Arial" w:eastAsia="宋体" w:hAnsi="Arial" w:cs="Arial"/>
          <w:color w:val="000000"/>
          <w:kern w:val="0"/>
          <w:sz w:val="24"/>
          <w:szCs w:val="24"/>
        </w:rPr>
        <w:t>K</w:t>
      </w:r>
      <w:r w:rsidRPr="00621303">
        <w:rPr>
          <w:rFonts w:ascii="Arial" w:eastAsia="宋体" w:hAnsi="Arial" w:cs="Arial"/>
          <w:color w:val="000000"/>
          <w:kern w:val="0"/>
          <w:sz w:val="24"/>
          <w:szCs w:val="24"/>
        </w:rPr>
        <w:t>计划效果研究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5</w:t>
      </w:r>
      <w:r w:rsidRPr="00621303">
        <w:rPr>
          <w:rFonts w:ascii="Arial" w:eastAsia="宋体" w:hAnsi="Arial" w:cs="Arial"/>
          <w:color w:val="000000"/>
          <w:kern w:val="0"/>
          <w:sz w:val="24"/>
          <w:szCs w:val="24"/>
        </w:rPr>
        <w:t>、旅游消费提升研究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6</w:t>
      </w:r>
      <w:r w:rsidRPr="00621303">
        <w:rPr>
          <w:rFonts w:ascii="Arial" w:eastAsia="宋体" w:hAnsi="Arial" w:cs="Arial"/>
          <w:color w:val="000000"/>
          <w:kern w:val="0"/>
          <w:sz w:val="24"/>
          <w:szCs w:val="24"/>
        </w:rPr>
        <w:t>、旅行社</w:t>
      </w:r>
      <w:proofErr w:type="gramStart"/>
      <w:r w:rsidRPr="00621303">
        <w:rPr>
          <w:rFonts w:ascii="Arial" w:eastAsia="宋体" w:hAnsi="Arial" w:cs="Arial"/>
          <w:color w:val="000000"/>
          <w:kern w:val="0"/>
          <w:sz w:val="24"/>
          <w:szCs w:val="24"/>
        </w:rPr>
        <w:t>在线化</w:t>
      </w:r>
      <w:proofErr w:type="gramEnd"/>
      <w:r w:rsidRPr="00621303">
        <w:rPr>
          <w:rFonts w:ascii="Arial" w:eastAsia="宋体" w:hAnsi="Arial" w:cs="Arial"/>
          <w:color w:val="000000"/>
          <w:kern w:val="0"/>
          <w:sz w:val="24"/>
          <w:szCs w:val="24"/>
        </w:rPr>
        <w:t>发展路径研究</w:t>
      </w:r>
    </w:p>
    <w:p w:rsidR="00621303" w:rsidRPr="00621303" w:rsidRDefault="00621303" w:rsidP="00621303">
      <w:pPr>
        <w:widowControl/>
        <w:shd w:val="clear" w:color="auto" w:fill="FFFFFF"/>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7</w:t>
      </w:r>
      <w:r w:rsidRPr="00621303">
        <w:rPr>
          <w:rFonts w:ascii="Arial" w:eastAsia="宋体" w:hAnsi="Arial" w:cs="Arial"/>
          <w:color w:val="000000"/>
          <w:kern w:val="0"/>
          <w:sz w:val="24"/>
          <w:szCs w:val="24"/>
        </w:rPr>
        <w:t>、基于旅游大数据的决策应用研究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8</w:t>
      </w:r>
      <w:r w:rsidRPr="00621303">
        <w:rPr>
          <w:rFonts w:ascii="Arial" w:eastAsia="宋体" w:hAnsi="Arial" w:cs="Arial"/>
          <w:color w:val="000000"/>
          <w:kern w:val="0"/>
          <w:sz w:val="24"/>
          <w:szCs w:val="24"/>
        </w:rPr>
        <w:t>、智慧旅游的实践创新研究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9</w:t>
      </w:r>
      <w:r w:rsidRPr="00621303">
        <w:rPr>
          <w:rFonts w:ascii="Arial" w:eastAsia="宋体" w:hAnsi="Arial" w:cs="Arial"/>
          <w:color w:val="000000"/>
          <w:kern w:val="0"/>
          <w:sz w:val="24"/>
          <w:szCs w:val="24"/>
        </w:rPr>
        <w:t>、四川旅游公共服务体系建设研究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10</w:t>
      </w:r>
      <w:r w:rsidRPr="00621303">
        <w:rPr>
          <w:rFonts w:ascii="Arial" w:eastAsia="宋体" w:hAnsi="Arial" w:cs="Arial"/>
          <w:color w:val="000000"/>
          <w:kern w:val="0"/>
          <w:sz w:val="24"/>
          <w:szCs w:val="24"/>
        </w:rPr>
        <w:t>、旅游与其他产业融合发展研究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11</w:t>
      </w:r>
      <w:r w:rsidRPr="00621303">
        <w:rPr>
          <w:rFonts w:ascii="Arial" w:eastAsia="宋体" w:hAnsi="Arial" w:cs="Arial"/>
          <w:color w:val="000000"/>
          <w:kern w:val="0"/>
          <w:sz w:val="24"/>
          <w:szCs w:val="24"/>
        </w:rPr>
        <w:t>、低空旅游发展研究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12</w:t>
      </w:r>
      <w:r w:rsidRPr="00621303">
        <w:rPr>
          <w:rFonts w:ascii="Arial" w:eastAsia="宋体" w:hAnsi="Arial" w:cs="Arial"/>
          <w:color w:val="000000"/>
          <w:kern w:val="0"/>
          <w:sz w:val="24"/>
          <w:szCs w:val="24"/>
        </w:rPr>
        <w:t>、</w:t>
      </w:r>
      <w:proofErr w:type="gramStart"/>
      <w:r w:rsidRPr="00621303">
        <w:rPr>
          <w:rFonts w:ascii="Arial" w:eastAsia="宋体" w:hAnsi="Arial" w:cs="Arial"/>
          <w:color w:val="000000"/>
          <w:kern w:val="0"/>
          <w:sz w:val="24"/>
          <w:szCs w:val="24"/>
        </w:rPr>
        <w:t>自驾游营地</w:t>
      </w:r>
      <w:proofErr w:type="gramEnd"/>
      <w:r w:rsidRPr="00621303">
        <w:rPr>
          <w:rFonts w:ascii="Arial" w:eastAsia="宋体" w:hAnsi="Arial" w:cs="Arial"/>
          <w:color w:val="000000"/>
          <w:kern w:val="0"/>
          <w:sz w:val="24"/>
          <w:szCs w:val="24"/>
        </w:rPr>
        <w:t>与</w:t>
      </w:r>
      <w:proofErr w:type="gramStart"/>
      <w:r w:rsidRPr="00621303">
        <w:rPr>
          <w:rFonts w:ascii="Arial" w:eastAsia="宋体" w:hAnsi="Arial" w:cs="Arial"/>
          <w:color w:val="000000"/>
          <w:kern w:val="0"/>
          <w:sz w:val="24"/>
          <w:szCs w:val="24"/>
        </w:rPr>
        <w:t>自驾游示范</w:t>
      </w:r>
      <w:proofErr w:type="gramEnd"/>
      <w:r w:rsidRPr="00621303">
        <w:rPr>
          <w:rFonts w:ascii="Arial" w:eastAsia="宋体" w:hAnsi="Arial" w:cs="Arial"/>
          <w:color w:val="000000"/>
          <w:kern w:val="0"/>
          <w:sz w:val="24"/>
          <w:szCs w:val="24"/>
        </w:rPr>
        <w:t>线路建设研究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13</w:t>
      </w:r>
      <w:r w:rsidRPr="00621303">
        <w:rPr>
          <w:rFonts w:ascii="Arial" w:eastAsia="宋体" w:hAnsi="Arial" w:cs="Arial"/>
          <w:color w:val="000000"/>
          <w:kern w:val="0"/>
          <w:sz w:val="24"/>
          <w:szCs w:val="24"/>
        </w:rPr>
        <w:t>、大攀西阳光度假旅游目的地建设研究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14</w:t>
      </w:r>
      <w:r w:rsidRPr="00621303">
        <w:rPr>
          <w:rFonts w:ascii="Arial" w:eastAsia="宋体" w:hAnsi="Arial" w:cs="Arial"/>
          <w:color w:val="000000"/>
          <w:kern w:val="0"/>
          <w:sz w:val="24"/>
          <w:szCs w:val="24"/>
        </w:rPr>
        <w:t>、川南城市群旅游一体化研究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15</w:t>
      </w:r>
      <w:r w:rsidRPr="00621303">
        <w:rPr>
          <w:rFonts w:ascii="Arial" w:eastAsia="宋体" w:hAnsi="Arial" w:cs="Arial"/>
          <w:color w:val="000000"/>
          <w:kern w:val="0"/>
          <w:sz w:val="24"/>
          <w:szCs w:val="24"/>
        </w:rPr>
        <w:t>、旅游体制机制改革难点研究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16</w:t>
      </w:r>
      <w:r w:rsidRPr="00621303">
        <w:rPr>
          <w:rFonts w:ascii="Arial" w:eastAsia="宋体" w:hAnsi="Arial" w:cs="Arial"/>
          <w:color w:val="000000"/>
          <w:kern w:val="0"/>
          <w:sz w:val="24"/>
          <w:szCs w:val="24"/>
        </w:rPr>
        <w:t>、国家公园建设研究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17</w:t>
      </w:r>
      <w:r w:rsidRPr="00621303">
        <w:rPr>
          <w:rFonts w:ascii="Arial" w:eastAsia="宋体" w:hAnsi="Arial" w:cs="Arial"/>
          <w:color w:val="000000"/>
          <w:kern w:val="0"/>
          <w:sz w:val="24"/>
          <w:szCs w:val="24"/>
        </w:rPr>
        <w:t>、四川山地旅游的国际化战略研究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18</w:t>
      </w:r>
      <w:r w:rsidRPr="00621303">
        <w:rPr>
          <w:rFonts w:ascii="Arial" w:eastAsia="宋体" w:hAnsi="Arial" w:cs="Arial"/>
          <w:color w:val="000000"/>
          <w:kern w:val="0"/>
          <w:sz w:val="24"/>
          <w:szCs w:val="24"/>
        </w:rPr>
        <w:t>、四川潜在世界遗产研究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19</w:t>
      </w:r>
      <w:r w:rsidRPr="00621303">
        <w:rPr>
          <w:rFonts w:ascii="Arial" w:eastAsia="宋体" w:hAnsi="Arial" w:cs="Arial"/>
          <w:color w:val="000000"/>
          <w:kern w:val="0"/>
          <w:sz w:val="24"/>
          <w:szCs w:val="24"/>
        </w:rPr>
        <w:t>、民族区域旅游扶贫模式研究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color w:val="000000"/>
          <w:kern w:val="0"/>
          <w:sz w:val="24"/>
          <w:szCs w:val="24"/>
        </w:rPr>
        <w:t>        20</w:t>
      </w:r>
      <w:r w:rsidRPr="00621303">
        <w:rPr>
          <w:rFonts w:ascii="Arial" w:eastAsia="宋体" w:hAnsi="Arial" w:cs="Arial"/>
          <w:color w:val="000000"/>
          <w:kern w:val="0"/>
          <w:sz w:val="24"/>
          <w:szCs w:val="24"/>
        </w:rPr>
        <w:t>、旅游安全管理现状及安全风险防控对策研究</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b/>
          <w:bCs/>
          <w:kern w:val="0"/>
          <w:sz w:val="24"/>
          <w:szCs w:val="24"/>
        </w:rPr>
        <w:t>三、省际合作研究项目</w:t>
      </w:r>
    </w:p>
    <w:p w:rsidR="00621303" w:rsidRPr="00621303" w:rsidRDefault="00621303" w:rsidP="00621303">
      <w:pPr>
        <w:widowControl/>
        <w:ind w:firstLine="470"/>
        <w:jc w:val="left"/>
        <w:textAlignment w:val="top"/>
        <w:rPr>
          <w:rFonts w:ascii="Arial" w:eastAsia="宋体" w:hAnsi="Arial" w:cs="Arial"/>
          <w:kern w:val="0"/>
          <w:sz w:val="18"/>
          <w:szCs w:val="18"/>
        </w:rPr>
      </w:pPr>
      <w:r w:rsidRPr="00621303">
        <w:rPr>
          <w:rFonts w:ascii="Arial" w:eastAsia="宋体" w:hAnsi="Arial" w:cs="Arial"/>
          <w:kern w:val="0"/>
          <w:sz w:val="24"/>
          <w:szCs w:val="24"/>
        </w:rPr>
        <w:t>课题组成员中必须有省外成员，研究内容主要系四川临近省份与四川旅游发展比较研究类题目。</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b/>
          <w:bCs/>
          <w:kern w:val="0"/>
          <w:sz w:val="24"/>
          <w:szCs w:val="24"/>
        </w:rPr>
        <w:t>四、带课题进基地立项项目</w:t>
      </w:r>
    </w:p>
    <w:p w:rsidR="00621303" w:rsidRPr="00621303" w:rsidRDefault="00621303" w:rsidP="00621303">
      <w:pPr>
        <w:widowControl/>
        <w:ind w:firstLine="470"/>
        <w:jc w:val="left"/>
        <w:textAlignment w:val="top"/>
        <w:rPr>
          <w:rFonts w:ascii="Arial" w:eastAsia="宋体" w:hAnsi="Arial" w:cs="Arial"/>
          <w:kern w:val="0"/>
          <w:sz w:val="18"/>
          <w:szCs w:val="18"/>
        </w:rPr>
      </w:pPr>
      <w:r w:rsidRPr="00621303">
        <w:rPr>
          <w:rFonts w:ascii="Arial" w:eastAsia="宋体" w:hAnsi="Arial" w:cs="Arial"/>
          <w:kern w:val="0"/>
          <w:sz w:val="24"/>
          <w:szCs w:val="24"/>
        </w:rPr>
        <w:t>主要</w:t>
      </w:r>
      <w:proofErr w:type="gramStart"/>
      <w:r w:rsidRPr="00621303">
        <w:rPr>
          <w:rFonts w:ascii="Arial" w:eastAsia="宋体" w:hAnsi="Arial" w:cs="Arial"/>
          <w:kern w:val="0"/>
          <w:sz w:val="24"/>
          <w:szCs w:val="24"/>
        </w:rPr>
        <w:t>系地方</w:t>
      </w:r>
      <w:proofErr w:type="gramEnd"/>
      <w:r w:rsidRPr="00621303">
        <w:rPr>
          <w:rFonts w:ascii="Arial" w:eastAsia="宋体" w:hAnsi="Arial" w:cs="Arial"/>
          <w:kern w:val="0"/>
          <w:sz w:val="24"/>
          <w:szCs w:val="24"/>
        </w:rPr>
        <w:t>委托横向项目中兼具学术理论价值的项目，即</w:t>
      </w:r>
      <w:r w:rsidRPr="00621303">
        <w:rPr>
          <w:rFonts w:ascii="Arial" w:eastAsia="宋体" w:hAnsi="Arial" w:cs="Arial"/>
          <w:kern w:val="0"/>
          <w:sz w:val="24"/>
          <w:szCs w:val="24"/>
        </w:rPr>
        <w:t>“</w:t>
      </w:r>
      <w:r w:rsidRPr="00621303">
        <w:rPr>
          <w:rFonts w:ascii="Arial" w:eastAsia="宋体" w:hAnsi="Arial" w:cs="Arial"/>
          <w:kern w:val="0"/>
          <w:sz w:val="24"/>
          <w:szCs w:val="24"/>
        </w:rPr>
        <w:t>横变纵</w:t>
      </w:r>
      <w:r w:rsidRPr="00621303">
        <w:rPr>
          <w:rFonts w:ascii="Arial" w:eastAsia="宋体" w:hAnsi="Arial" w:cs="Arial"/>
          <w:kern w:val="0"/>
          <w:sz w:val="24"/>
          <w:szCs w:val="24"/>
        </w:rPr>
        <w:t>”</w:t>
      </w:r>
      <w:r w:rsidRPr="00621303">
        <w:rPr>
          <w:rFonts w:ascii="Arial" w:eastAsia="宋体" w:hAnsi="Arial" w:cs="Arial"/>
          <w:kern w:val="0"/>
          <w:sz w:val="24"/>
          <w:szCs w:val="24"/>
        </w:rPr>
        <w:t>项目。</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kern w:val="0"/>
          <w:sz w:val="18"/>
          <w:szCs w:val="18"/>
        </w:rPr>
        <w:t> </w:t>
      </w:r>
    </w:p>
    <w:p w:rsidR="00621303" w:rsidRPr="00621303" w:rsidRDefault="00621303" w:rsidP="00621303">
      <w:pPr>
        <w:widowControl/>
        <w:jc w:val="left"/>
        <w:textAlignment w:val="top"/>
        <w:rPr>
          <w:rFonts w:ascii="Arial" w:eastAsia="宋体" w:hAnsi="Arial" w:cs="Arial"/>
          <w:kern w:val="0"/>
          <w:sz w:val="18"/>
          <w:szCs w:val="18"/>
        </w:rPr>
      </w:pPr>
      <w:r w:rsidRPr="00621303">
        <w:rPr>
          <w:rFonts w:ascii="Arial" w:eastAsia="宋体" w:hAnsi="Arial" w:cs="Arial"/>
          <w:b/>
          <w:bCs/>
          <w:kern w:val="0"/>
          <w:sz w:val="24"/>
          <w:szCs w:val="24"/>
        </w:rPr>
        <w:lastRenderedPageBreak/>
        <w:t>五、博士生培养基金项目</w:t>
      </w:r>
    </w:p>
    <w:p w:rsidR="00621303" w:rsidRPr="00621303" w:rsidRDefault="00621303" w:rsidP="00621303">
      <w:pPr>
        <w:widowControl/>
        <w:ind w:firstLine="470"/>
        <w:jc w:val="left"/>
        <w:textAlignment w:val="top"/>
        <w:rPr>
          <w:rFonts w:ascii="Arial" w:eastAsia="宋体" w:hAnsi="Arial" w:cs="Arial"/>
          <w:kern w:val="0"/>
          <w:sz w:val="18"/>
          <w:szCs w:val="18"/>
        </w:rPr>
      </w:pPr>
      <w:r w:rsidRPr="00621303">
        <w:rPr>
          <w:rFonts w:ascii="Arial" w:eastAsia="宋体" w:hAnsi="Arial" w:cs="Arial"/>
          <w:kern w:val="0"/>
          <w:sz w:val="24"/>
          <w:szCs w:val="24"/>
        </w:rPr>
        <w:t>课题负责人必须为在读博士生，注重研究内容的学术性；除结题成果外，其读</w:t>
      </w:r>
      <w:proofErr w:type="gramStart"/>
      <w:r w:rsidRPr="00621303">
        <w:rPr>
          <w:rFonts w:ascii="Arial" w:eastAsia="宋体" w:hAnsi="Arial" w:cs="Arial"/>
          <w:kern w:val="0"/>
          <w:sz w:val="24"/>
          <w:szCs w:val="24"/>
        </w:rPr>
        <w:t>博期间</w:t>
      </w:r>
      <w:proofErr w:type="gramEnd"/>
      <w:r w:rsidRPr="00621303">
        <w:rPr>
          <w:rFonts w:ascii="Arial" w:eastAsia="宋体" w:hAnsi="Arial" w:cs="Arial"/>
          <w:kern w:val="0"/>
          <w:sz w:val="24"/>
          <w:szCs w:val="24"/>
        </w:rPr>
        <w:t>的研究成果及博士学位论文完成后须报两份到中心备查。</w:t>
      </w:r>
      <w:r w:rsidRPr="00621303">
        <w:rPr>
          <w:rFonts w:ascii="Arial" w:eastAsia="宋体" w:hAnsi="Arial" w:cs="Arial"/>
          <w:kern w:val="0"/>
          <w:sz w:val="18"/>
          <w:szCs w:val="18"/>
        </w:rPr>
        <w:t> </w:t>
      </w:r>
    </w:p>
    <w:p w:rsidR="00621303" w:rsidRPr="00621303" w:rsidRDefault="00621303" w:rsidP="00621303">
      <w:pPr>
        <w:widowControl/>
        <w:spacing w:line="240" w:lineRule="atLeast"/>
        <w:jc w:val="right"/>
        <w:textAlignment w:val="top"/>
        <w:rPr>
          <w:rFonts w:ascii="Arial" w:eastAsia="宋体" w:hAnsi="Arial" w:cs="Arial"/>
          <w:kern w:val="0"/>
          <w:sz w:val="18"/>
          <w:szCs w:val="18"/>
        </w:rPr>
      </w:pPr>
      <w:r w:rsidRPr="00621303">
        <w:rPr>
          <w:rFonts w:ascii="Arial" w:eastAsia="宋体" w:hAnsi="Arial" w:cs="Arial"/>
          <w:b/>
          <w:bCs/>
          <w:kern w:val="0"/>
          <w:sz w:val="24"/>
          <w:szCs w:val="24"/>
        </w:rPr>
        <w:t>四川省哲学社会科学重点研究基地</w:t>
      </w:r>
    </w:p>
    <w:p w:rsidR="00621303" w:rsidRPr="00621303" w:rsidRDefault="00621303" w:rsidP="00621303">
      <w:pPr>
        <w:widowControl/>
        <w:spacing w:line="240" w:lineRule="atLeast"/>
        <w:jc w:val="right"/>
        <w:textAlignment w:val="top"/>
        <w:rPr>
          <w:rFonts w:ascii="Arial" w:eastAsia="宋体" w:hAnsi="Arial" w:cs="Arial"/>
          <w:kern w:val="0"/>
          <w:sz w:val="18"/>
          <w:szCs w:val="18"/>
        </w:rPr>
      </w:pPr>
      <w:r w:rsidRPr="00621303">
        <w:rPr>
          <w:rFonts w:ascii="Arial" w:eastAsia="宋体" w:hAnsi="Arial" w:cs="Arial"/>
          <w:b/>
          <w:bCs/>
          <w:kern w:val="0"/>
          <w:sz w:val="24"/>
          <w:szCs w:val="24"/>
        </w:rPr>
        <w:t>——</w:t>
      </w:r>
      <w:r w:rsidRPr="00621303">
        <w:rPr>
          <w:rFonts w:ascii="Arial" w:eastAsia="宋体" w:hAnsi="Arial" w:cs="Arial"/>
          <w:b/>
          <w:bCs/>
          <w:kern w:val="0"/>
          <w:sz w:val="24"/>
          <w:szCs w:val="24"/>
        </w:rPr>
        <w:t>四川旅游发展研究中心</w:t>
      </w:r>
      <w:r w:rsidRPr="00621303">
        <w:rPr>
          <w:rFonts w:ascii="Arial" w:eastAsia="宋体" w:hAnsi="Arial" w:cs="Arial"/>
          <w:kern w:val="0"/>
          <w:sz w:val="24"/>
          <w:szCs w:val="24"/>
        </w:rPr>
        <w:t> </w:t>
      </w:r>
    </w:p>
    <w:p w:rsidR="00621303" w:rsidRPr="00621303" w:rsidRDefault="00621303" w:rsidP="00621303">
      <w:pPr>
        <w:widowControl/>
        <w:spacing w:line="240" w:lineRule="atLeast"/>
        <w:jc w:val="right"/>
        <w:textAlignment w:val="top"/>
        <w:rPr>
          <w:rFonts w:ascii="Arial" w:eastAsia="宋体" w:hAnsi="Arial" w:cs="Arial"/>
          <w:kern w:val="0"/>
          <w:sz w:val="18"/>
          <w:szCs w:val="18"/>
        </w:rPr>
      </w:pPr>
      <w:r w:rsidRPr="00621303">
        <w:rPr>
          <w:rFonts w:ascii="Arial" w:eastAsia="宋体" w:hAnsi="Arial" w:cs="Arial"/>
          <w:b/>
          <w:bCs/>
          <w:kern w:val="0"/>
          <w:sz w:val="24"/>
          <w:szCs w:val="24"/>
        </w:rPr>
        <w:t>二零一五年十二月二十二日</w:t>
      </w:r>
    </w:p>
    <w:p w:rsidR="00621303" w:rsidRPr="00621303" w:rsidRDefault="00621303" w:rsidP="00621303">
      <w:pPr>
        <w:widowControl/>
        <w:pBdr>
          <w:bottom w:val="single" w:sz="6" w:space="1" w:color="auto"/>
        </w:pBdr>
        <w:jc w:val="center"/>
        <w:rPr>
          <w:rFonts w:ascii="Arial" w:eastAsia="宋体" w:hAnsi="Arial" w:cs="Arial" w:hint="eastAsia"/>
          <w:vanish/>
          <w:kern w:val="0"/>
          <w:sz w:val="16"/>
          <w:szCs w:val="16"/>
        </w:rPr>
      </w:pPr>
      <w:r w:rsidRPr="00621303">
        <w:rPr>
          <w:rFonts w:ascii="Arial" w:eastAsia="宋体" w:hAnsi="Arial" w:cs="Arial" w:hint="eastAsia"/>
          <w:vanish/>
          <w:kern w:val="0"/>
          <w:sz w:val="16"/>
          <w:szCs w:val="16"/>
        </w:rPr>
        <w:t>窗体顶端</w:t>
      </w:r>
    </w:p>
    <w:p w:rsidR="00621303" w:rsidRPr="00621303" w:rsidRDefault="00621303" w:rsidP="00621303">
      <w:pPr>
        <w:widowControl/>
        <w:pBdr>
          <w:top w:val="single" w:sz="6" w:space="1" w:color="auto"/>
        </w:pBdr>
        <w:jc w:val="center"/>
        <w:rPr>
          <w:rFonts w:ascii="Arial" w:eastAsia="宋体" w:hAnsi="Arial" w:cs="Arial" w:hint="eastAsia"/>
          <w:vanish/>
          <w:kern w:val="0"/>
          <w:sz w:val="16"/>
          <w:szCs w:val="16"/>
        </w:rPr>
      </w:pPr>
      <w:r w:rsidRPr="00621303">
        <w:rPr>
          <w:rFonts w:ascii="Arial" w:eastAsia="宋体" w:hAnsi="Arial" w:cs="Arial" w:hint="eastAsia"/>
          <w:vanish/>
          <w:kern w:val="0"/>
          <w:sz w:val="16"/>
          <w:szCs w:val="16"/>
        </w:rPr>
        <w:t>窗体底端</w:t>
      </w:r>
    </w:p>
    <w:p w:rsidR="00CB3D4D" w:rsidRDefault="00CB3D4D">
      <w:bookmarkStart w:id="0" w:name="_GoBack"/>
      <w:bookmarkEnd w:id="0"/>
    </w:p>
    <w:sectPr w:rsidR="00CB3D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06EA1"/>
    <w:multiLevelType w:val="multilevel"/>
    <w:tmpl w:val="AB6C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303"/>
    <w:rsid w:val="00621303"/>
    <w:rsid w:val="00CB3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21303"/>
    <w:pPr>
      <w:widowControl/>
      <w:spacing w:before="240" w:after="240"/>
      <w:jc w:val="left"/>
      <w:outlineLvl w:val="0"/>
    </w:pPr>
    <w:rPr>
      <w:rFonts w:ascii="宋体" w:eastAsia="宋体" w:hAnsi="宋体" w:cs="宋体"/>
      <w:b/>
      <w:bCs/>
      <w:kern w:val="36"/>
      <w:sz w:val="43"/>
      <w:szCs w:val="4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1303"/>
    <w:rPr>
      <w:rFonts w:ascii="宋体" w:eastAsia="宋体" w:hAnsi="宋体" w:cs="宋体"/>
      <w:b/>
      <w:bCs/>
      <w:kern w:val="36"/>
      <w:sz w:val="43"/>
      <w:szCs w:val="43"/>
    </w:rPr>
  </w:style>
  <w:style w:type="character" w:styleId="a3">
    <w:name w:val="Hyperlink"/>
    <w:basedOn w:val="a0"/>
    <w:uiPriority w:val="99"/>
    <w:semiHidden/>
    <w:unhideWhenUsed/>
    <w:rsid w:val="00621303"/>
    <w:rPr>
      <w:color w:val="5B677D"/>
      <w:u w:val="single"/>
    </w:rPr>
  </w:style>
  <w:style w:type="paragraph" w:styleId="z-">
    <w:name w:val="HTML Top of Form"/>
    <w:basedOn w:val="a"/>
    <w:next w:val="a"/>
    <w:link w:val="z-Char"/>
    <w:hidden/>
    <w:uiPriority w:val="99"/>
    <w:semiHidden/>
    <w:unhideWhenUsed/>
    <w:rsid w:val="00621303"/>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621303"/>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621303"/>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621303"/>
    <w:rPr>
      <w:rFonts w:ascii="Arial" w:eastAsia="宋体" w:hAnsi="Arial" w:cs="Arial"/>
      <w:vanish/>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21303"/>
    <w:pPr>
      <w:widowControl/>
      <w:spacing w:before="240" w:after="240"/>
      <w:jc w:val="left"/>
      <w:outlineLvl w:val="0"/>
    </w:pPr>
    <w:rPr>
      <w:rFonts w:ascii="宋体" w:eastAsia="宋体" w:hAnsi="宋体" w:cs="宋体"/>
      <w:b/>
      <w:bCs/>
      <w:kern w:val="36"/>
      <w:sz w:val="43"/>
      <w:szCs w:val="4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21303"/>
    <w:rPr>
      <w:rFonts w:ascii="宋体" w:eastAsia="宋体" w:hAnsi="宋体" w:cs="宋体"/>
      <w:b/>
      <w:bCs/>
      <w:kern w:val="36"/>
      <w:sz w:val="43"/>
      <w:szCs w:val="43"/>
    </w:rPr>
  </w:style>
  <w:style w:type="character" w:styleId="a3">
    <w:name w:val="Hyperlink"/>
    <w:basedOn w:val="a0"/>
    <w:uiPriority w:val="99"/>
    <w:semiHidden/>
    <w:unhideWhenUsed/>
    <w:rsid w:val="00621303"/>
    <w:rPr>
      <w:color w:val="5B677D"/>
      <w:u w:val="single"/>
    </w:rPr>
  </w:style>
  <w:style w:type="paragraph" w:styleId="z-">
    <w:name w:val="HTML Top of Form"/>
    <w:basedOn w:val="a"/>
    <w:next w:val="a"/>
    <w:link w:val="z-Char"/>
    <w:hidden/>
    <w:uiPriority w:val="99"/>
    <w:semiHidden/>
    <w:unhideWhenUsed/>
    <w:rsid w:val="00621303"/>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621303"/>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621303"/>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621303"/>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92843">
      <w:bodyDiv w:val="1"/>
      <w:marLeft w:val="0"/>
      <w:marRight w:val="0"/>
      <w:marTop w:val="0"/>
      <w:marBottom w:val="0"/>
      <w:divBdr>
        <w:top w:val="none" w:sz="0" w:space="0" w:color="auto"/>
        <w:left w:val="none" w:sz="0" w:space="0" w:color="auto"/>
        <w:bottom w:val="none" w:sz="0" w:space="0" w:color="auto"/>
        <w:right w:val="none" w:sz="0" w:space="0" w:color="auto"/>
      </w:divBdr>
      <w:divsChild>
        <w:div w:id="2118601063">
          <w:marLeft w:val="0"/>
          <w:marRight w:val="0"/>
          <w:marTop w:val="0"/>
          <w:marBottom w:val="0"/>
          <w:divBdr>
            <w:top w:val="none" w:sz="0" w:space="0" w:color="auto"/>
            <w:left w:val="none" w:sz="0" w:space="0" w:color="auto"/>
            <w:bottom w:val="none" w:sz="0" w:space="0" w:color="auto"/>
            <w:right w:val="none" w:sz="0" w:space="0" w:color="auto"/>
          </w:divBdr>
          <w:divsChild>
            <w:div w:id="1103888848">
              <w:marLeft w:val="0"/>
              <w:marRight w:val="0"/>
              <w:marTop w:val="0"/>
              <w:marBottom w:val="0"/>
              <w:divBdr>
                <w:top w:val="none" w:sz="0" w:space="0" w:color="auto"/>
                <w:left w:val="none" w:sz="0" w:space="0" w:color="auto"/>
                <w:bottom w:val="none" w:sz="0" w:space="0" w:color="auto"/>
                <w:right w:val="none" w:sz="0" w:space="0" w:color="auto"/>
              </w:divBdr>
              <w:divsChild>
                <w:div w:id="978730333">
                  <w:marLeft w:val="0"/>
                  <w:marRight w:val="0"/>
                  <w:marTop w:val="0"/>
                  <w:marBottom w:val="0"/>
                  <w:divBdr>
                    <w:top w:val="none" w:sz="0" w:space="0" w:color="auto"/>
                    <w:left w:val="none" w:sz="0" w:space="0" w:color="auto"/>
                    <w:bottom w:val="none" w:sz="0" w:space="0" w:color="auto"/>
                    <w:right w:val="none" w:sz="0" w:space="0" w:color="auto"/>
                  </w:divBdr>
                  <w:divsChild>
                    <w:div w:id="990014897">
                      <w:marLeft w:val="0"/>
                      <w:marRight w:val="0"/>
                      <w:marTop w:val="0"/>
                      <w:marBottom w:val="0"/>
                      <w:divBdr>
                        <w:top w:val="none" w:sz="0" w:space="0" w:color="auto"/>
                        <w:left w:val="none" w:sz="0" w:space="0" w:color="auto"/>
                        <w:bottom w:val="none" w:sz="0" w:space="0" w:color="auto"/>
                        <w:right w:val="none" w:sz="0" w:space="0" w:color="auto"/>
                      </w:divBdr>
                      <w:divsChild>
                        <w:div w:id="1148865369">
                          <w:marLeft w:val="0"/>
                          <w:marRight w:val="0"/>
                          <w:marTop w:val="0"/>
                          <w:marBottom w:val="0"/>
                          <w:divBdr>
                            <w:top w:val="none" w:sz="0" w:space="0" w:color="auto"/>
                            <w:left w:val="none" w:sz="0" w:space="0" w:color="auto"/>
                            <w:bottom w:val="none" w:sz="0" w:space="0" w:color="auto"/>
                            <w:right w:val="none" w:sz="0" w:space="0" w:color="auto"/>
                          </w:divBdr>
                          <w:divsChild>
                            <w:div w:id="1255473244">
                              <w:marLeft w:val="0"/>
                              <w:marRight w:val="0"/>
                              <w:marTop w:val="0"/>
                              <w:marBottom w:val="0"/>
                              <w:divBdr>
                                <w:top w:val="none" w:sz="0" w:space="0" w:color="auto"/>
                                <w:left w:val="none" w:sz="0" w:space="0" w:color="auto"/>
                                <w:bottom w:val="none" w:sz="0" w:space="0" w:color="auto"/>
                                <w:right w:val="none" w:sz="0" w:space="0" w:color="auto"/>
                              </w:divBdr>
                              <w:divsChild>
                                <w:div w:id="1427068879">
                                  <w:marLeft w:val="0"/>
                                  <w:marRight w:val="0"/>
                                  <w:marTop w:val="0"/>
                                  <w:marBottom w:val="0"/>
                                  <w:divBdr>
                                    <w:top w:val="none" w:sz="0" w:space="0" w:color="auto"/>
                                    <w:left w:val="none" w:sz="0" w:space="0" w:color="auto"/>
                                    <w:bottom w:val="none" w:sz="0" w:space="0" w:color="auto"/>
                                    <w:right w:val="none" w:sz="0" w:space="0" w:color="auto"/>
                                  </w:divBdr>
                                  <w:divsChild>
                                    <w:div w:id="497505235">
                                      <w:marLeft w:val="0"/>
                                      <w:marRight w:val="0"/>
                                      <w:marTop w:val="0"/>
                                      <w:marBottom w:val="0"/>
                                      <w:divBdr>
                                        <w:top w:val="none" w:sz="0" w:space="0" w:color="auto"/>
                                        <w:left w:val="none" w:sz="0" w:space="0" w:color="auto"/>
                                        <w:bottom w:val="none" w:sz="0" w:space="0" w:color="auto"/>
                                        <w:right w:val="none" w:sz="0" w:space="0" w:color="auto"/>
                                      </w:divBdr>
                                      <w:divsChild>
                                        <w:div w:id="1502431431">
                                          <w:marLeft w:val="0"/>
                                          <w:marRight w:val="0"/>
                                          <w:marTop w:val="0"/>
                                          <w:marBottom w:val="0"/>
                                          <w:divBdr>
                                            <w:top w:val="none" w:sz="0" w:space="0" w:color="auto"/>
                                            <w:left w:val="none" w:sz="0" w:space="0" w:color="auto"/>
                                            <w:bottom w:val="none" w:sz="0" w:space="0" w:color="auto"/>
                                            <w:right w:val="none" w:sz="0" w:space="0" w:color="auto"/>
                                          </w:divBdr>
                                          <w:divsChild>
                                            <w:div w:id="1157957505">
                                              <w:marLeft w:val="0"/>
                                              <w:marRight w:val="0"/>
                                              <w:marTop w:val="0"/>
                                              <w:marBottom w:val="0"/>
                                              <w:divBdr>
                                                <w:top w:val="none" w:sz="0" w:space="0" w:color="auto"/>
                                                <w:left w:val="none" w:sz="0" w:space="0" w:color="auto"/>
                                                <w:bottom w:val="none" w:sz="0" w:space="0" w:color="auto"/>
                                                <w:right w:val="none" w:sz="0" w:space="0" w:color="auto"/>
                                              </w:divBdr>
                                              <w:divsChild>
                                                <w:div w:id="874581775">
                                                  <w:marLeft w:val="0"/>
                                                  <w:marRight w:val="0"/>
                                                  <w:marTop w:val="0"/>
                                                  <w:marBottom w:val="0"/>
                                                  <w:divBdr>
                                                    <w:top w:val="none" w:sz="0" w:space="0" w:color="auto"/>
                                                    <w:left w:val="none" w:sz="0" w:space="0" w:color="auto"/>
                                                    <w:bottom w:val="none" w:sz="0" w:space="0" w:color="auto"/>
                                                    <w:right w:val="none" w:sz="0" w:space="0" w:color="auto"/>
                                                  </w:divBdr>
                                                  <w:divsChild>
                                                    <w:div w:id="1533105586">
                                                      <w:marLeft w:val="0"/>
                                                      <w:marRight w:val="0"/>
                                                      <w:marTop w:val="0"/>
                                                      <w:marBottom w:val="0"/>
                                                      <w:divBdr>
                                                        <w:top w:val="none" w:sz="0" w:space="0" w:color="auto"/>
                                                        <w:left w:val="none" w:sz="0" w:space="0" w:color="auto"/>
                                                        <w:bottom w:val="none" w:sz="0" w:space="0" w:color="auto"/>
                                                        <w:right w:val="none" w:sz="0" w:space="0" w:color="auto"/>
                                                      </w:divBdr>
                                                      <w:divsChild>
                                                        <w:div w:id="413862556">
                                                          <w:marLeft w:val="0"/>
                                                          <w:marRight w:val="0"/>
                                                          <w:marTop w:val="0"/>
                                                          <w:marBottom w:val="0"/>
                                                          <w:divBdr>
                                                            <w:top w:val="none" w:sz="0" w:space="0" w:color="auto"/>
                                                            <w:left w:val="none" w:sz="0" w:space="0" w:color="auto"/>
                                                            <w:bottom w:val="none" w:sz="0" w:space="0" w:color="auto"/>
                                                            <w:right w:val="none" w:sz="0" w:space="0" w:color="auto"/>
                                                          </w:divBdr>
                                                        </w:div>
                                                        <w:div w:id="471410258">
                                                          <w:marLeft w:val="0"/>
                                                          <w:marRight w:val="0"/>
                                                          <w:marTop w:val="0"/>
                                                          <w:marBottom w:val="0"/>
                                                          <w:divBdr>
                                                            <w:top w:val="none" w:sz="0" w:space="0" w:color="auto"/>
                                                            <w:left w:val="none" w:sz="0" w:space="0" w:color="auto"/>
                                                            <w:bottom w:val="none" w:sz="0" w:space="0" w:color="auto"/>
                                                            <w:right w:val="none" w:sz="0" w:space="0" w:color="auto"/>
                                                          </w:divBdr>
                                                        </w:div>
                                                        <w:div w:id="485391348">
                                                          <w:marLeft w:val="0"/>
                                                          <w:marRight w:val="0"/>
                                                          <w:marTop w:val="0"/>
                                                          <w:marBottom w:val="0"/>
                                                          <w:divBdr>
                                                            <w:top w:val="none" w:sz="0" w:space="0" w:color="auto"/>
                                                            <w:left w:val="none" w:sz="0" w:space="0" w:color="auto"/>
                                                            <w:bottom w:val="none" w:sz="0" w:space="0" w:color="auto"/>
                                                            <w:right w:val="none" w:sz="0" w:space="0" w:color="auto"/>
                                                          </w:divBdr>
                                                        </w:div>
                                                        <w:div w:id="1682928776">
                                                          <w:marLeft w:val="0"/>
                                                          <w:marRight w:val="0"/>
                                                          <w:marTop w:val="0"/>
                                                          <w:marBottom w:val="0"/>
                                                          <w:divBdr>
                                                            <w:top w:val="none" w:sz="0" w:space="0" w:color="auto"/>
                                                            <w:left w:val="none" w:sz="0" w:space="0" w:color="auto"/>
                                                            <w:bottom w:val="none" w:sz="0" w:space="0" w:color="auto"/>
                                                            <w:right w:val="none" w:sz="0" w:space="0" w:color="auto"/>
                                                          </w:divBdr>
                                                        </w:div>
                                                        <w:div w:id="1096632555">
                                                          <w:marLeft w:val="0"/>
                                                          <w:marRight w:val="0"/>
                                                          <w:marTop w:val="0"/>
                                                          <w:marBottom w:val="0"/>
                                                          <w:divBdr>
                                                            <w:top w:val="none" w:sz="0" w:space="0" w:color="auto"/>
                                                            <w:left w:val="none" w:sz="0" w:space="0" w:color="auto"/>
                                                            <w:bottom w:val="none" w:sz="0" w:space="0" w:color="auto"/>
                                                            <w:right w:val="none" w:sz="0" w:space="0" w:color="auto"/>
                                                          </w:divBdr>
                                                        </w:div>
                                                        <w:div w:id="44723462">
                                                          <w:marLeft w:val="0"/>
                                                          <w:marRight w:val="0"/>
                                                          <w:marTop w:val="0"/>
                                                          <w:marBottom w:val="0"/>
                                                          <w:divBdr>
                                                            <w:top w:val="none" w:sz="0" w:space="0" w:color="auto"/>
                                                            <w:left w:val="none" w:sz="0" w:space="0" w:color="auto"/>
                                                            <w:bottom w:val="none" w:sz="0" w:space="0" w:color="auto"/>
                                                            <w:right w:val="none" w:sz="0" w:space="0" w:color="auto"/>
                                                          </w:divBdr>
                                                        </w:div>
                                                        <w:div w:id="458303967">
                                                          <w:marLeft w:val="0"/>
                                                          <w:marRight w:val="0"/>
                                                          <w:marTop w:val="0"/>
                                                          <w:marBottom w:val="0"/>
                                                          <w:divBdr>
                                                            <w:top w:val="none" w:sz="0" w:space="0" w:color="auto"/>
                                                            <w:left w:val="none" w:sz="0" w:space="0" w:color="auto"/>
                                                            <w:bottom w:val="none" w:sz="0" w:space="0" w:color="auto"/>
                                                            <w:right w:val="none" w:sz="0" w:space="0" w:color="auto"/>
                                                          </w:divBdr>
                                                        </w:div>
                                                        <w:div w:id="1778913081">
                                                          <w:marLeft w:val="0"/>
                                                          <w:marRight w:val="0"/>
                                                          <w:marTop w:val="0"/>
                                                          <w:marBottom w:val="0"/>
                                                          <w:divBdr>
                                                            <w:top w:val="none" w:sz="0" w:space="0" w:color="auto"/>
                                                            <w:left w:val="none" w:sz="0" w:space="0" w:color="auto"/>
                                                            <w:bottom w:val="none" w:sz="0" w:space="0" w:color="auto"/>
                                                            <w:right w:val="none" w:sz="0" w:space="0" w:color="auto"/>
                                                          </w:divBdr>
                                                        </w:div>
                                                        <w:div w:id="2115054170">
                                                          <w:marLeft w:val="0"/>
                                                          <w:marRight w:val="0"/>
                                                          <w:marTop w:val="0"/>
                                                          <w:marBottom w:val="0"/>
                                                          <w:divBdr>
                                                            <w:top w:val="none" w:sz="0" w:space="0" w:color="auto"/>
                                                            <w:left w:val="none" w:sz="0" w:space="0" w:color="auto"/>
                                                            <w:bottom w:val="none" w:sz="0" w:space="0" w:color="auto"/>
                                                            <w:right w:val="none" w:sz="0" w:space="0" w:color="auto"/>
                                                          </w:divBdr>
                                                        </w:div>
                                                        <w:div w:id="1643197371">
                                                          <w:marLeft w:val="0"/>
                                                          <w:marRight w:val="0"/>
                                                          <w:marTop w:val="0"/>
                                                          <w:marBottom w:val="0"/>
                                                          <w:divBdr>
                                                            <w:top w:val="none" w:sz="0" w:space="0" w:color="auto"/>
                                                            <w:left w:val="none" w:sz="0" w:space="0" w:color="auto"/>
                                                            <w:bottom w:val="none" w:sz="0" w:space="0" w:color="auto"/>
                                                            <w:right w:val="none" w:sz="0" w:space="0" w:color="auto"/>
                                                          </w:divBdr>
                                                        </w:div>
                                                        <w:div w:id="625428720">
                                                          <w:marLeft w:val="0"/>
                                                          <w:marRight w:val="0"/>
                                                          <w:marTop w:val="0"/>
                                                          <w:marBottom w:val="0"/>
                                                          <w:divBdr>
                                                            <w:top w:val="none" w:sz="0" w:space="0" w:color="auto"/>
                                                            <w:left w:val="none" w:sz="0" w:space="0" w:color="auto"/>
                                                            <w:bottom w:val="none" w:sz="0" w:space="0" w:color="auto"/>
                                                            <w:right w:val="none" w:sz="0" w:space="0" w:color="auto"/>
                                                          </w:divBdr>
                                                        </w:div>
                                                        <w:div w:id="718749890">
                                                          <w:marLeft w:val="0"/>
                                                          <w:marRight w:val="0"/>
                                                          <w:marTop w:val="0"/>
                                                          <w:marBottom w:val="0"/>
                                                          <w:divBdr>
                                                            <w:top w:val="none" w:sz="0" w:space="0" w:color="auto"/>
                                                            <w:left w:val="none" w:sz="0" w:space="0" w:color="auto"/>
                                                            <w:bottom w:val="none" w:sz="0" w:space="0" w:color="auto"/>
                                                            <w:right w:val="none" w:sz="0" w:space="0" w:color="auto"/>
                                                          </w:divBdr>
                                                        </w:div>
                                                        <w:div w:id="2014330230">
                                                          <w:marLeft w:val="0"/>
                                                          <w:marRight w:val="0"/>
                                                          <w:marTop w:val="0"/>
                                                          <w:marBottom w:val="0"/>
                                                          <w:divBdr>
                                                            <w:top w:val="none" w:sz="0" w:space="0" w:color="auto"/>
                                                            <w:left w:val="none" w:sz="0" w:space="0" w:color="auto"/>
                                                            <w:bottom w:val="none" w:sz="0" w:space="0" w:color="auto"/>
                                                            <w:right w:val="none" w:sz="0" w:space="0" w:color="auto"/>
                                                          </w:divBdr>
                                                        </w:div>
                                                        <w:div w:id="74590277">
                                                          <w:marLeft w:val="0"/>
                                                          <w:marRight w:val="0"/>
                                                          <w:marTop w:val="0"/>
                                                          <w:marBottom w:val="0"/>
                                                          <w:divBdr>
                                                            <w:top w:val="none" w:sz="0" w:space="0" w:color="auto"/>
                                                            <w:left w:val="none" w:sz="0" w:space="0" w:color="auto"/>
                                                            <w:bottom w:val="none" w:sz="0" w:space="0" w:color="auto"/>
                                                            <w:right w:val="none" w:sz="0" w:space="0" w:color="auto"/>
                                                          </w:divBdr>
                                                        </w:div>
                                                        <w:div w:id="2145728963">
                                                          <w:marLeft w:val="0"/>
                                                          <w:marRight w:val="0"/>
                                                          <w:marTop w:val="0"/>
                                                          <w:marBottom w:val="0"/>
                                                          <w:divBdr>
                                                            <w:top w:val="none" w:sz="0" w:space="0" w:color="auto"/>
                                                            <w:left w:val="none" w:sz="0" w:space="0" w:color="auto"/>
                                                            <w:bottom w:val="none" w:sz="0" w:space="0" w:color="auto"/>
                                                            <w:right w:val="none" w:sz="0" w:space="0" w:color="auto"/>
                                                          </w:divBdr>
                                                        </w:div>
                                                        <w:div w:id="118769234">
                                                          <w:marLeft w:val="0"/>
                                                          <w:marRight w:val="0"/>
                                                          <w:marTop w:val="0"/>
                                                          <w:marBottom w:val="0"/>
                                                          <w:divBdr>
                                                            <w:top w:val="none" w:sz="0" w:space="0" w:color="auto"/>
                                                            <w:left w:val="none" w:sz="0" w:space="0" w:color="auto"/>
                                                            <w:bottom w:val="none" w:sz="0" w:space="0" w:color="auto"/>
                                                            <w:right w:val="none" w:sz="0" w:space="0" w:color="auto"/>
                                                          </w:divBdr>
                                                        </w:div>
                                                        <w:div w:id="1222331967">
                                                          <w:marLeft w:val="0"/>
                                                          <w:marRight w:val="0"/>
                                                          <w:marTop w:val="0"/>
                                                          <w:marBottom w:val="0"/>
                                                          <w:divBdr>
                                                            <w:top w:val="none" w:sz="0" w:space="0" w:color="auto"/>
                                                            <w:left w:val="none" w:sz="0" w:space="0" w:color="auto"/>
                                                            <w:bottom w:val="none" w:sz="0" w:space="0" w:color="auto"/>
                                                            <w:right w:val="none" w:sz="0" w:space="0" w:color="auto"/>
                                                          </w:divBdr>
                                                        </w:div>
                                                        <w:div w:id="1748457094">
                                                          <w:marLeft w:val="0"/>
                                                          <w:marRight w:val="480"/>
                                                          <w:marTop w:val="0"/>
                                                          <w:marBottom w:val="0"/>
                                                          <w:divBdr>
                                                            <w:top w:val="none" w:sz="0" w:space="0" w:color="auto"/>
                                                            <w:left w:val="none" w:sz="0" w:space="0" w:color="auto"/>
                                                            <w:bottom w:val="none" w:sz="0" w:space="0" w:color="auto"/>
                                                            <w:right w:val="none" w:sz="0" w:space="0" w:color="auto"/>
                                                          </w:divBdr>
                                                        </w:div>
                                                        <w:div w:id="1700468921">
                                                          <w:marLeft w:val="0"/>
                                                          <w:marRight w:val="480"/>
                                                          <w:marTop w:val="0"/>
                                                          <w:marBottom w:val="0"/>
                                                          <w:divBdr>
                                                            <w:top w:val="none" w:sz="0" w:space="0" w:color="auto"/>
                                                            <w:left w:val="none" w:sz="0" w:space="0" w:color="auto"/>
                                                            <w:bottom w:val="none" w:sz="0" w:space="0" w:color="auto"/>
                                                            <w:right w:val="none" w:sz="0" w:space="0" w:color="auto"/>
                                                          </w:divBdr>
                                                        </w:div>
                                                        <w:div w:id="1886289684">
                                                          <w:marLeft w:val="0"/>
                                                          <w:marRight w:val="480"/>
                                                          <w:marTop w:val="0"/>
                                                          <w:marBottom w:val="0"/>
                                                          <w:divBdr>
                                                            <w:top w:val="none" w:sz="0" w:space="0" w:color="auto"/>
                                                            <w:left w:val="none" w:sz="0" w:space="0" w:color="auto"/>
                                                            <w:bottom w:val="none" w:sz="0" w:space="0" w:color="auto"/>
                                                            <w:right w:val="none" w:sz="0" w:space="0" w:color="auto"/>
                                                          </w:divBdr>
                                                        </w:div>
                                                        <w:div w:id="1563445506">
                                                          <w:marLeft w:val="0"/>
                                                          <w:marRight w:val="0"/>
                                                          <w:marTop w:val="0"/>
                                                          <w:marBottom w:val="240"/>
                                                          <w:divBdr>
                                                            <w:top w:val="none" w:sz="0" w:space="0" w:color="auto"/>
                                                            <w:left w:val="none" w:sz="0" w:space="0" w:color="auto"/>
                                                            <w:bottom w:val="none" w:sz="0" w:space="0" w:color="auto"/>
                                                            <w:right w:val="none" w:sz="0" w:space="0" w:color="auto"/>
                                                          </w:divBdr>
                                                        </w:div>
                                                        <w:div w:id="2081948601">
                                                          <w:marLeft w:val="0"/>
                                                          <w:marRight w:val="0"/>
                                                          <w:marTop w:val="0"/>
                                                          <w:marBottom w:val="240"/>
                                                          <w:divBdr>
                                                            <w:top w:val="none" w:sz="0" w:space="0" w:color="auto"/>
                                                            <w:left w:val="none" w:sz="0" w:space="0" w:color="auto"/>
                                                            <w:bottom w:val="none" w:sz="0" w:space="0" w:color="auto"/>
                                                            <w:right w:val="none" w:sz="0" w:space="0" w:color="auto"/>
                                                          </w:divBdr>
                                                        </w:div>
                                                        <w:div w:id="1511791321">
                                                          <w:marLeft w:val="0"/>
                                                          <w:marRight w:val="0"/>
                                                          <w:marTop w:val="0"/>
                                                          <w:marBottom w:val="0"/>
                                                          <w:divBdr>
                                                            <w:top w:val="none" w:sz="0" w:space="0" w:color="auto"/>
                                                            <w:left w:val="none" w:sz="0" w:space="0" w:color="auto"/>
                                                            <w:bottom w:val="none" w:sz="0" w:space="0" w:color="auto"/>
                                                            <w:right w:val="none" w:sz="0" w:space="0" w:color="auto"/>
                                                          </w:divBdr>
                                                        </w:div>
                                                        <w:div w:id="132334929">
                                                          <w:marLeft w:val="0"/>
                                                          <w:marRight w:val="0"/>
                                                          <w:marTop w:val="0"/>
                                                          <w:marBottom w:val="0"/>
                                                          <w:divBdr>
                                                            <w:top w:val="none" w:sz="0" w:space="0" w:color="auto"/>
                                                            <w:left w:val="none" w:sz="0" w:space="0" w:color="auto"/>
                                                            <w:bottom w:val="none" w:sz="0" w:space="0" w:color="auto"/>
                                                            <w:right w:val="none" w:sz="0" w:space="0" w:color="auto"/>
                                                          </w:divBdr>
                                                        </w:div>
                                                        <w:div w:id="1480801189">
                                                          <w:marLeft w:val="0"/>
                                                          <w:marRight w:val="0"/>
                                                          <w:marTop w:val="0"/>
                                                          <w:marBottom w:val="0"/>
                                                          <w:divBdr>
                                                            <w:top w:val="none" w:sz="0" w:space="0" w:color="auto"/>
                                                            <w:left w:val="none" w:sz="0" w:space="0" w:color="auto"/>
                                                            <w:bottom w:val="none" w:sz="0" w:space="0" w:color="auto"/>
                                                            <w:right w:val="none" w:sz="0" w:space="0" w:color="auto"/>
                                                          </w:divBdr>
                                                        </w:div>
                                                        <w:div w:id="1294017163">
                                                          <w:marLeft w:val="510"/>
                                                          <w:marRight w:val="0"/>
                                                          <w:marTop w:val="0"/>
                                                          <w:marBottom w:val="0"/>
                                                          <w:divBdr>
                                                            <w:top w:val="none" w:sz="0" w:space="0" w:color="auto"/>
                                                            <w:left w:val="none" w:sz="0" w:space="0" w:color="auto"/>
                                                            <w:bottom w:val="none" w:sz="0" w:space="0" w:color="auto"/>
                                                            <w:right w:val="none" w:sz="0" w:space="0" w:color="auto"/>
                                                          </w:divBdr>
                                                        </w:div>
                                                        <w:div w:id="1058474038">
                                                          <w:marLeft w:val="510"/>
                                                          <w:marRight w:val="0"/>
                                                          <w:marTop w:val="0"/>
                                                          <w:marBottom w:val="0"/>
                                                          <w:divBdr>
                                                            <w:top w:val="none" w:sz="0" w:space="0" w:color="auto"/>
                                                            <w:left w:val="none" w:sz="0" w:space="0" w:color="auto"/>
                                                            <w:bottom w:val="none" w:sz="0" w:space="0" w:color="auto"/>
                                                            <w:right w:val="none" w:sz="0" w:space="0" w:color="auto"/>
                                                          </w:divBdr>
                                                        </w:div>
                                                        <w:div w:id="2132358953">
                                                          <w:marLeft w:val="0"/>
                                                          <w:marRight w:val="0"/>
                                                          <w:marTop w:val="0"/>
                                                          <w:marBottom w:val="0"/>
                                                          <w:divBdr>
                                                            <w:top w:val="none" w:sz="0" w:space="0" w:color="auto"/>
                                                            <w:left w:val="none" w:sz="0" w:space="0" w:color="auto"/>
                                                            <w:bottom w:val="none" w:sz="0" w:space="0" w:color="auto"/>
                                                            <w:right w:val="none" w:sz="0" w:space="0" w:color="auto"/>
                                                          </w:divBdr>
                                                        </w:div>
                                                        <w:div w:id="1038512900">
                                                          <w:marLeft w:val="0"/>
                                                          <w:marRight w:val="0"/>
                                                          <w:marTop w:val="0"/>
                                                          <w:marBottom w:val="0"/>
                                                          <w:divBdr>
                                                            <w:top w:val="none" w:sz="0" w:space="0" w:color="auto"/>
                                                            <w:left w:val="none" w:sz="0" w:space="0" w:color="auto"/>
                                                            <w:bottom w:val="none" w:sz="0" w:space="0" w:color="auto"/>
                                                            <w:right w:val="none" w:sz="0" w:space="0" w:color="auto"/>
                                                          </w:divBdr>
                                                        </w:div>
                                                        <w:div w:id="2083215983">
                                                          <w:marLeft w:val="0"/>
                                                          <w:marRight w:val="0"/>
                                                          <w:marTop w:val="0"/>
                                                          <w:marBottom w:val="0"/>
                                                          <w:divBdr>
                                                            <w:top w:val="none" w:sz="0" w:space="0" w:color="auto"/>
                                                            <w:left w:val="none" w:sz="0" w:space="0" w:color="auto"/>
                                                            <w:bottom w:val="none" w:sz="0" w:space="0" w:color="auto"/>
                                                            <w:right w:val="none" w:sz="0" w:space="0" w:color="auto"/>
                                                          </w:divBdr>
                                                        </w:div>
                                                        <w:div w:id="1698190441">
                                                          <w:marLeft w:val="0"/>
                                                          <w:marRight w:val="0"/>
                                                          <w:marTop w:val="0"/>
                                                          <w:marBottom w:val="0"/>
                                                          <w:divBdr>
                                                            <w:top w:val="none" w:sz="0" w:space="0" w:color="auto"/>
                                                            <w:left w:val="none" w:sz="0" w:space="0" w:color="auto"/>
                                                            <w:bottom w:val="none" w:sz="0" w:space="0" w:color="auto"/>
                                                            <w:right w:val="none" w:sz="0" w:space="0" w:color="auto"/>
                                                          </w:divBdr>
                                                        </w:div>
                                                        <w:div w:id="1581670878">
                                                          <w:marLeft w:val="0"/>
                                                          <w:marRight w:val="0"/>
                                                          <w:marTop w:val="0"/>
                                                          <w:marBottom w:val="0"/>
                                                          <w:divBdr>
                                                            <w:top w:val="none" w:sz="0" w:space="0" w:color="auto"/>
                                                            <w:left w:val="none" w:sz="0" w:space="0" w:color="auto"/>
                                                            <w:bottom w:val="none" w:sz="0" w:space="0" w:color="auto"/>
                                                            <w:right w:val="none" w:sz="0" w:space="0" w:color="auto"/>
                                                          </w:divBdr>
                                                        </w:div>
                                                        <w:div w:id="601492381">
                                                          <w:marLeft w:val="0"/>
                                                          <w:marRight w:val="0"/>
                                                          <w:marTop w:val="0"/>
                                                          <w:marBottom w:val="0"/>
                                                          <w:divBdr>
                                                            <w:top w:val="none" w:sz="0" w:space="0" w:color="auto"/>
                                                            <w:left w:val="none" w:sz="0" w:space="0" w:color="auto"/>
                                                            <w:bottom w:val="none" w:sz="0" w:space="0" w:color="auto"/>
                                                            <w:right w:val="none" w:sz="0" w:space="0" w:color="auto"/>
                                                          </w:divBdr>
                                                        </w:div>
                                                        <w:div w:id="342127187">
                                                          <w:marLeft w:val="0"/>
                                                          <w:marRight w:val="0"/>
                                                          <w:marTop w:val="0"/>
                                                          <w:marBottom w:val="0"/>
                                                          <w:divBdr>
                                                            <w:top w:val="none" w:sz="0" w:space="0" w:color="auto"/>
                                                            <w:left w:val="none" w:sz="0" w:space="0" w:color="auto"/>
                                                            <w:bottom w:val="none" w:sz="0" w:space="0" w:color="auto"/>
                                                            <w:right w:val="none" w:sz="0" w:space="0" w:color="auto"/>
                                                          </w:divBdr>
                                                        </w:div>
                                                        <w:div w:id="343485084">
                                                          <w:marLeft w:val="0"/>
                                                          <w:marRight w:val="0"/>
                                                          <w:marTop w:val="0"/>
                                                          <w:marBottom w:val="0"/>
                                                          <w:divBdr>
                                                            <w:top w:val="none" w:sz="0" w:space="0" w:color="auto"/>
                                                            <w:left w:val="none" w:sz="0" w:space="0" w:color="auto"/>
                                                            <w:bottom w:val="none" w:sz="0" w:space="0" w:color="auto"/>
                                                            <w:right w:val="none" w:sz="0" w:space="0" w:color="auto"/>
                                                          </w:divBdr>
                                                        </w:div>
                                                        <w:div w:id="809598250">
                                                          <w:marLeft w:val="0"/>
                                                          <w:marRight w:val="0"/>
                                                          <w:marTop w:val="0"/>
                                                          <w:marBottom w:val="0"/>
                                                          <w:divBdr>
                                                            <w:top w:val="none" w:sz="0" w:space="0" w:color="auto"/>
                                                            <w:left w:val="none" w:sz="0" w:space="0" w:color="auto"/>
                                                            <w:bottom w:val="none" w:sz="0" w:space="0" w:color="auto"/>
                                                            <w:right w:val="none" w:sz="0" w:space="0" w:color="auto"/>
                                                          </w:divBdr>
                                                        </w:div>
                                                        <w:div w:id="1399859565">
                                                          <w:marLeft w:val="0"/>
                                                          <w:marRight w:val="0"/>
                                                          <w:marTop w:val="0"/>
                                                          <w:marBottom w:val="0"/>
                                                          <w:divBdr>
                                                            <w:top w:val="none" w:sz="0" w:space="0" w:color="auto"/>
                                                            <w:left w:val="none" w:sz="0" w:space="0" w:color="auto"/>
                                                            <w:bottom w:val="none" w:sz="0" w:space="0" w:color="auto"/>
                                                            <w:right w:val="none" w:sz="0" w:space="0" w:color="auto"/>
                                                          </w:divBdr>
                                                        </w:div>
                                                        <w:div w:id="1584993471">
                                                          <w:marLeft w:val="0"/>
                                                          <w:marRight w:val="0"/>
                                                          <w:marTop w:val="0"/>
                                                          <w:marBottom w:val="0"/>
                                                          <w:divBdr>
                                                            <w:top w:val="none" w:sz="0" w:space="0" w:color="auto"/>
                                                            <w:left w:val="none" w:sz="0" w:space="0" w:color="auto"/>
                                                            <w:bottom w:val="none" w:sz="0" w:space="0" w:color="auto"/>
                                                            <w:right w:val="none" w:sz="0" w:space="0" w:color="auto"/>
                                                          </w:divBdr>
                                                        </w:div>
                                                        <w:div w:id="1784424050">
                                                          <w:marLeft w:val="0"/>
                                                          <w:marRight w:val="0"/>
                                                          <w:marTop w:val="0"/>
                                                          <w:marBottom w:val="240"/>
                                                          <w:divBdr>
                                                            <w:top w:val="none" w:sz="0" w:space="0" w:color="auto"/>
                                                            <w:left w:val="none" w:sz="0" w:space="0" w:color="auto"/>
                                                            <w:bottom w:val="none" w:sz="0" w:space="0" w:color="auto"/>
                                                            <w:right w:val="none" w:sz="0" w:space="0" w:color="auto"/>
                                                          </w:divBdr>
                                                        </w:div>
                                                        <w:div w:id="119421926">
                                                          <w:marLeft w:val="0"/>
                                                          <w:marRight w:val="0"/>
                                                          <w:marTop w:val="0"/>
                                                          <w:marBottom w:val="240"/>
                                                          <w:divBdr>
                                                            <w:top w:val="none" w:sz="0" w:space="0" w:color="auto"/>
                                                            <w:left w:val="none" w:sz="0" w:space="0" w:color="auto"/>
                                                            <w:bottom w:val="none" w:sz="0" w:space="0" w:color="auto"/>
                                                            <w:right w:val="none" w:sz="0" w:space="0" w:color="auto"/>
                                                          </w:divBdr>
                                                        </w:div>
                                                        <w:div w:id="1078236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yfz.lsnu.edu.cn/web/132532/home" TargetMode="External"/><Relationship Id="rId3" Type="http://schemas.microsoft.com/office/2007/relationships/stylesWithEffects" Target="stylesWithEffects.xml"/><Relationship Id="rId7" Type="http://schemas.openxmlformats.org/officeDocument/2006/relationships/hyperlink" Target="mailto:lyfzyjzx@lsn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yfz.lsnu.edu.cn/web/132532/hom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297</Words>
  <Characters>1698</Characters>
  <Application>Microsoft Office Word</Application>
  <DocSecurity>0</DocSecurity>
  <Lines>14</Lines>
  <Paragraphs>3</Paragraphs>
  <ScaleCrop>false</ScaleCrop>
  <Company>微软中国</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2015-12-22T03:05:00Z</dcterms:created>
  <dcterms:modified xsi:type="dcterms:W3CDTF">2015-12-22T03:07:00Z</dcterms:modified>
</cp:coreProperties>
</file>